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00" w:type="dxa"/>
        <w:jc w:val="center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4605"/>
        <w:gridCol w:w="4605"/>
      </w:tblGrid>
      <w:tr w:rsidR="00F55217" w:rsidRPr="00F55217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F55217" w:rsidRPr="00F55217" w:rsidRDefault="00F55217" w:rsidP="00F55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57500" cy="1381125"/>
                  <wp:effectExtent l="19050" t="0" r="0" b="0"/>
                  <wp:docPr id="1" name="Imagen 1" descr="http://www.conozcacostarica.com/images/casitas_sollevante_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conozcacostarica.com/images/casitas_sollevante_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0" cy="1381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55217" w:rsidRPr="00F55217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F55217" w:rsidRPr="00F55217" w:rsidRDefault="00F55217" w:rsidP="00F55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F55217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F55217" w:rsidRPr="00F55217" w:rsidRDefault="00F55217" w:rsidP="00F55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F55217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F55217" w:rsidRPr="00F55217">
        <w:trPr>
          <w:tblCellSpacing w:w="15" w:type="dxa"/>
          <w:jc w:val="center"/>
        </w:trPr>
        <w:tc>
          <w:tcPr>
            <w:tcW w:w="2500" w:type="pct"/>
            <w:vAlign w:val="center"/>
            <w:hideMark/>
          </w:tcPr>
          <w:p w:rsidR="00F55217" w:rsidRPr="00F55217" w:rsidRDefault="00F55217" w:rsidP="00F55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2" name="Imagen 2" descr="http://www.conozcacostarica.com/images/casitas_sollevante_view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conozcacostarica.com/images/casitas_sollevante_view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00" w:type="pct"/>
            <w:vAlign w:val="center"/>
            <w:hideMark/>
          </w:tcPr>
          <w:p w:rsidR="00F55217" w:rsidRPr="00F55217" w:rsidRDefault="00F55217" w:rsidP="00F552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F5521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Casitas </w:t>
            </w:r>
            <w:proofErr w:type="spellStart"/>
            <w:r w:rsidRPr="00F5521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Sollevante</w:t>
            </w:r>
            <w:proofErr w:type="spellEnd"/>
            <w:r w:rsidRPr="00F5521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</w:t>
            </w:r>
            <w:proofErr w:type="spellStart"/>
            <w:r w:rsidRPr="00F5521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esta</w:t>
            </w:r>
            <w:proofErr w:type="spellEnd"/>
            <w:r w:rsidRPr="00F5521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localizado en </w:t>
            </w:r>
            <w:proofErr w:type="spellStart"/>
            <w:r w:rsidRPr="00F5521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Montezuma</w:t>
            </w:r>
            <w:proofErr w:type="spellEnd"/>
            <w:r w:rsidRPr="00F5521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, en la punta sur de la Península de </w:t>
            </w:r>
            <w:proofErr w:type="spellStart"/>
            <w:r w:rsidRPr="00F5521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Nicoya</w:t>
            </w:r>
            <w:proofErr w:type="spellEnd"/>
            <w:r w:rsidRPr="00F5521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, (una de las 4 </w:t>
            </w:r>
            <w:hyperlink r:id="rId7" w:history="1">
              <w:r w:rsidRPr="00F55217">
                <w:rPr>
                  <w:rFonts w:ascii="Verdana" w:eastAsia="Times New Roman" w:hAnsi="Verdana" w:cs="Times New Roman"/>
                  <w:color w:val="0000FF"/>
                  <w:sz w:val="20"/>
                  <w:u w:val="single"/>
                  <w:lang w:eastAsia="es-CR"/>
                </w:rPr>
                <w:t>Zonas Azules</w:t>
              </w:r>
            </w:hyperlink>
            <w:r w:rsidRPr="00F5521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del mundo), en la costa del Pacífico Central de Costa Rica.</w:t>
            </w:r>
          </w:p>
        </w:tc>
      </w:tr>
      <w:tr w:rsidR="00F55217" w:rsidRPr="00F55217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F55217" w:rsidRPr="00F55217" w:rsidRDefault="00F55217" w:rsidP="00F55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F55217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F55217" w:rsidRPr="00F55217" w:rsidRDefault="00F55217" w:rsidP="00F55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F55217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F55217" w:rsidRPr="00F55217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F55217" w:rsidRPr="00F55217" w:rsidRDefault="00F55217" w:rsidP="00F55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F55217">
              <w:rPr>
                <w:rFonts w:ascii="Verdana" w:eastAsia="Times New Roman" w:hAnsi="Verdana" w:cs="Times New Roman"/>
                <w:b/>
                <w:bCs/>
                <w:sz w:val="20"/>
                <w:lang w:eastAsia="es-CR"/>
              </w:rPr>
              <w:t xml:space="preserve">Casas completamente amuebladas, </w:t>
            </w:r>
            <w:r w:rsidRPr="00F55217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es-CR"/>
              </w:rPr>
              <w:br/>
            </w:r>
            <w:r w:rsidRPr="00F55217">
              <w:rPr>
                <w:rFonts w:ascii="Verdana" w:eastAsia="Times New Roman" w:hAnsi="Verdana" w:cs="Times New Roman"/>
                <w:b/>
                <w:bCs/>
                <w:sz w:val="20"/>
                <w:lang w:eastAsia="es-CR"/>
              </w:rPr>
              <w:t>Villas y Apartamentos para alquilar</w:t>
            </w:r>
            <w:r w:rsidRPr="00F55217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es-CR"/>
              </w:rPr>
              <w:br/>
            </w:r>
            <w:r w:rsidRPr="00F55217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es-CR"/>
              </w:rPr>
              <w:br/>
            </w:r>
            <w:r w:rsidRPr="00F5521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• Aire acondicionado</w:t>
            </w:r>
            <w:r w:rsidRPr="00F5521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br/>
              <w:t>• Internet inalámbrica</w:t>
            </w:r>
            <w:r w:rsidRPr="00F5521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br/>
              <w:t xml:space="preserve">• Piscina con Jacuzzi </w:t>
            </w:r>
            <w:r w:rsidRPr="00F5521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br/>
              <w:t>• Increíbles vistas del Océano</w:t>
            </w:r>
            <w:r w:rsidRPr="00F5521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br/>
              <w:t>• Acceso a las cascadas</w:t>
            </w:r>
            <w:r w:rsidRPr="00F5521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br/>
              <w:t xml:space="preserve">• Un lugar tranquilo con jardines tropicales </w:t>
            </w:r>
            <w:r w:rsidRPr="00F5521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br/>
              <w:t>• A solo 1 km del pueblo y las playas</w:t>
            </w:r>
          </w:p>
        </w:tc>
        <w:tc>
          <w:tcPr>
            <w:tcW w:w="0" w:type="auto"/>
            <w:vAlign w:val="center"/>
            <w:hideMark/>
          </w:tcPr>
          <w:p w:rsidR="00F55217" w:rsidRPr="00F55217" w:rsidRDefault="00F55217" w:rsidP="00F55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3" name="Imagen 3" descr="http://www.conozcacostarica.com/images/casitas_sollevante_view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conozcacostarica.com/images/casitas_sollevante_view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55217" w:rsidRPr="00F55217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F55217" w:rsidRPr="00F55217" w:rsidRDefault="00F55217" w:rsidP="00F55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F55217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F55217" w:rsidRPr="00F55217" w:rsidRDefault="00F55217" w:rsidP="00F55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F55217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F55217" w:rsidRPr="00F55217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F55217" w:rsidRPr="00F55217" w:rsidRDefault="00F55217" w:rsidP="00F55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4" name="Imagen 4" descr="http://www.conozcacostarica.com/images/casitas_sollevante_view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conozcacostarica.com/images/casitas_sollevante_view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F55217" w:rsidRPr="00F55217" w:rsidRDefault="00F55217" w:rsidP="00F55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F55217">
              <w:rPr>
                <w:rFonts w:ascii="Verdana" w:eastAsia="Times New Roman" w:hAnsi="Verdana" w:cs="Times New Roman"/>
                <w:b/>
                <w:bCs/>
                <w:sz w:val="20"/>
                <w:lang w:eastAsia="es-CR"/>
              </w:rPr>
              <w:t xml:space="preserve">Dos Apartamentos para 2 </w:t>
            </w:r>
            <w:proofErr w:type="spellStart"/>
            <w:r w:rsidRPr="00F55217">
              <w:rPr>
                <w:rFonts w:ascii="Verdana" w:eastAsia="Times New Roman" w:hAnsi="Verdana" w:cs="Times New Roman"/>
                <w:b/>
                <w:bCs/>
                <w:sz w:val="20"/>
                <w:lang w:eastAsia="es-CR"/>
              </w:rPr>
              <w:t>pp</w:t>
            </w:r>
            <w:proofErr w:type="spellEnd"/>
            <w:r w:rsidRPr="00F55217">
              <w:rPr>
                <w:rFonts w:ascii="Verdana" w:eastAsia="Times New Roman" w:hAnsi="Verdana" w:cs="Times New Roman"/>
                <w:b/>
                <w:bCs/>
                <w:sz w:val="20"/>
                <w:lang w:eastAsia="es-CR"/>
              </w:rPr>
              <w:t xml:space="preserve"> </w:t>
            </w:r>
            <w:proofErr w:type="spellStart"/>
            <w:r w:rsidRPr="00F55217">
              <w:rPr>
                <w:rFonts w:ascii="Verdana" w:eastAsia="Times New Roman" w:hAnsi="Verdana" w:cs="Times New Roman"/>
                <w:b/>
                <w:bCs/>
                <w:sz w:val="20"/>
                <w:lang w:eastAsia="es-CR"/>
              </w:rPr>
              <w:t>ea</w:t>
            </w:r>
            <w:proofErr w:type="spellEnd"/>
            <w:r w:rsidRPr="00F55217">
              <w:rPr>
                <w:rFonts w:ascii="Verdana" w:eastAsia="Times New Roman" w:hAnsi="Verdana" w:cs="Times New Roman"/>
                <w:b/>
                <w:bCs/>
                <w:sz w:val="20"/>
                <w:lang w:eastAsia="es-CR"/>
              </w:rPr>
              <w:t>.</w:t>
            </w:r>
            <w:r w:rsidRPr="00F55217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es-CR"/>
              </w:rPr>
              <w:br/>
            </w:r>
            <w:r w:rsidRPr="00F5521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br/>
              <w:t>• Planta baja con una cama doble y dos sofás</w:t>
            </w:r>
            <w:r w:rsidRPr="00F5521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br/>
              <w:t xml:space="preserve">• Planta alta </w:t>
            </w:r>
            <w:proofErr w:type="spellStart"/>
            <w:r w:rsidRPr="00F5521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loft</w:t>
            </w:r>
            <w:proofErr w:type="spellEnd"/>
            <w:r w:rsidRPr="00F5521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con cama doble</w:t>
            </w:r>
            <w:r w:rsidRPr="00F5521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br/>
              <w:t>• Aire acondicionado</w:t>
            </w:r>
            <w:r w:rsidRPr="00F5521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br/>
              <w:t>• Cocinas completamente equipadas</w:t>
            </w:r>
            <w:r w:rsidRPr="00F5521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br/>
              <w:t>• Ropa cama (sabanas) completo y servicio de limpieza</w:t>
            </w:r>
            <w:r w:rsidRPr="00F5521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br/>
              <w:t>• Duchas con agua caliente</w:t>
            </w:r>
            <w:r w:rsidRPr="00F5521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br/>
              <w:t>• Caja de seguridad</w:t>
            </w:r>
            <w:r w:rsidRPr="00F5521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br/>
              <w:t xml:space="preserve">• Planta baja con patio, planta lata con balcón - </w:t>
            </w:r>
            <w:proofErr w:type="spellStart"/>
            <w:r w:rsidRPr="00F5521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relajese</w:t>
            </w:r>
            <w:proofErr w:type="spellEnd"/>
            <w:r w:rsidRPr="00F5521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y disfrute de la brisa y la hermosa vista del océano. </w:t>
            </w:r>
          </w:p>
        </w:tc>
      </w:tr>
      <w:tr w:rsidR="00F55217" w:rsidRPr="00F55217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F55217" w:rsidRPr="00F55217" w:rsidRDefault="00F55217" w:rsidP="00F55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F55217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lastRenderedPageBreak/>
              <w:t> </w:t>
            </w:r>
          </w:p>
        </w:tc>
        <w:tc>
          <w:tcPr>
            <w:tcW w:w="0" w:type="auto"/>
            <w:vAlign w:val="center"/>
            <w:hideMark/>
          </w:tcPr>
          <w:p w:rsidR="00F55217" w:rsidRPr="00F55217" w:rsidRDefault="00F55217" w:rsidP="00F55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F55217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F55217" w:rsidRPr="00F55217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F55217" w:rsidRPr="00F55217" w:rsidRDefault="00F55217" w:rsidP="00F552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F55217">
              <w:rPr>
                <w:rFonts w:ascii="Verdana" w:eastAsia="Times New Roman" w:hAnsi="Verdana" w:cs="Times New Roman"/>
                <w:b/>
                <w:bCs/>
                <w:sz w:val="20"/>
                <w:lang w:eastAsia="es-CR"/>
              </w:rPr>
              <w:t>Dos casas de dos dormitorios</w:t>
            </w:r>
            <w:r w:rsidRPr="00F5521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br/>
            </w:r>
            <w:r w:rsidRPr="00F5521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br/>
              <w:t>• Una cama doble y dos camas gemelas</w:t>
            </w:r>
            <w:r w:rsidRPr="00F5521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br/>
              <w:t>• Aire acondicionado</w:t>
            </w:r>
            <w:r w:rsidRPr="00F5521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br/>
              <w:t>• Cocinas completamente equipadas</w:t>
            </w:r>
            <w:r w:rsidRPr="00F5521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br/>
              <w:t>• Ropa cama (sabanas) completo y servicio de limpieza</w:t>
            </w:r>
            <w:r w:rsidRPr="00F5521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br/>
              <w:t>• Duchas con agua caliente</w:t>
            </w:r>
            <w:r w:rsidRPr="00F5521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br/>
              <w:t>• Caja de seguridad</w:t>
            </w:r>
            <w:r w:rsidRPr="00F5521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br/>
              <w:t xml:space="preserve">• Patios acogedores con sillas </w:t>
            </w:r>
            <w:proofErr w:type="spellStart"/>
            <w:r w:rsidRPr="00F5521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mescedoras</w:t>
            </w:r>
            <w:proofErr w:type="spellEnd"/>
            <w:r w:rsidRPr="00F5521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y hamacas ~ </w:t>
            </w:r>
            <w:proofErr w:type="spellStart"/>
            <w:r w:rsidRPr="00F5521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relajese</w:t>
            </w:r>
            <w:proofErr w:type="spellEnd"/>
            <w:r w:rsidRPr="00F5521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y disfrute de la brisa y la hermosa vista del océano.</w:t>
            </w:r>
          </w:p>
        </w:tc>
        <w:tc>
          <w:tcPr>
            <w:tcW w:w="0" w:type="auto"/>
            <w:vAlign w:val="center"/>
            <w:hideMark/>
          </w:tcPr>
          <w:p w:rsidR="00F55217" w:rsidRPr="00F55217" w:rsidRDefault="00F55217" w:rsidP="00F55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5" name="Imagen 5" descr="http://www.conozcacostarica.com/images/casitas_sollevante_view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conozcacostarica.com/images/casitas_sollevante_view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55217" w:rsidRPr="00F55217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F55217" w:rsidRPr="00F55217" w:rsidRDefault="00F55217" w:rsidP="00F55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F55217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F55217" w:rsidRPr="00F55217" w:rsidRDefault="00F55217" w:rsidP="00F55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F55217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F55217" w:rsidRPr="00F55217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F55217" w:rsidRPr="00F55217" w:rsidRDefault="00F55217" w:rsidP="00F55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6" name="Imagen 6" descr="http://www.conozcacostarica.com/images/casitas_sollevante_view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www.conozcacostarica.com/images/casitas_sollevante_view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F55217" w:rsidRPr="00F55217" w:rsidRDefault="00F55217" w:rsidP="00F55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F55217">
              <w:rPr>
                <w:rFonts w:ascii="Verdana" w:eastAsia="Times New Roman" w:hAnsi="Verdana" w:cs="Times New Roman"/>
                <w:b/>
                <w:bCs/>
                <w:sz w:val="20"/>
                <w:lang w:eastAsia="es-CR"/>
              </w:rPr>
              <w:t>Dos Villas para 4 personas</w:t>
            </w:r>
            <w:r w:rsidRPr="00F55217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es-CR"/>
              </w:rPr>
              <w:br/>
            </w:r>
            <w:r w:rsidRPr="00F5521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br/>
              <w:t>• Una con dos dormitorios dobles</w:t>
            </w:r>
            <w:r w:rsidRPr="00F5521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br/>
              <w:t>• Una con cama doble y dos camas gemelas</w:t>
            </w:r>
            <w:r w:rsidRPr="00F5521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br/>
              <w:t>• Dos pisos</w:t>
            </w:r>
            <w:r w:rsidRPr="00F5521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br/>
              <w:t>• Aire acondicionado</w:t>
            </w:r>
            <w:r w:rsidRPr="00F5521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br/>
              <w:t>• Cocinas completamente equipadas</w:t>
            </w:r>
            <w:r w:rsidRPr="00F5521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br/>
              <w:t>• Ropa cama (sabanas) completo y servicio de limpieza</w:t>
            </w:r>
            <w:r w:rsidRPr="00F5521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br/>
              <w:t>• Duchas con agua caliente</w:t>
            </w:r>
            <w:r w:rsidRPr="00F5521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br/>
              <w:t>• Caja de seguridad</w:t>
            </w:r>
            <w:r w:rsidRPr="00F5521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br/>
              <w:t xml:space="preserve">• Patios acogedores con sillas </w:t>
            </w:r>
            <w:proofErr w:type="spellStart"/>
            <w:r w:rsidRPr="00F5521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mescedoras</w:t>
            </w:r>
            <w:proofErr w:type="spellEnd"/>
            <w:r w:rsidRPr="00F5521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y hamacas</w:t>
            </w:r>
            <w:r w:rsidRPr="00F5521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br/>
              <w:t>• Una de las villas tiene un hermoso patio con BBQ!</w:t>
            </w:r>
          </w:p>
        </w:tc>
      </w:tr>
      <w:tr w:rsidR="00F55217" w:rsidRPr="00F55217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F55217" w:rsidRPr="00F55217" w:rsidRDefault="00F55217" w:rsidP="00F55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F55217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F55217" w:rsidRPr="00F55217" w:rsidRDefault="00F55217" w:rsidP="00F55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F55217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F55217" w:rsidRPr="00F55217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F55217" w:rsidRPr="00F55217" w:rsidRDefault="00F55217" w:rsidP="00F552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F5521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Disfrute de las playas cercanas, buenas para </w:t>
            </w:r>
            <w:proofErr w:type="spellStart"/>
            <w:r w:rsidRPr="00F5521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surfing</w:t>
            </w:r>
            <w:proofErr w:type="spellEnd"/>
            <w:r w:rsidRPr="00F5521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o bucear, hermosos río, cascadas y los Parques Nacionales - Cabo Blanco y Curú - con gran cantidad de vida silvestre.</w:t>
            </w:r>
          </w:p>
        </w:tc>
        <w:tc>
          <w:tcPr>
            <w:tcW w:w="0" w:type="auto"/>
            <w:vAlign w:val="center"/>
            <w:hideMark/>
          </w:tcPr>
          <w:p w:rsidR="00F55217" w:rsidRPr="00F55217" w:rsidRDefault="00F55217" w:rsidP="00F55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7" name="Imagen 7" descr="http://www.conozcacostarica.com/images/casitas_sollevante_view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conozcacostarica.com/images/casitas_sollevante_view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55217" w:rsidRPr="00F55217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F55217" w:rsidRPr="00F55217" w:rsidRDefault="00F55217" w:rsidP="00F55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F55217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F55217" w:rsidRPr="00F55217" w:rsidRDefault="00F55217" w:rsidP="00F55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F55217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F55217" w:rsidRPr="00F55217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F55217" w:rsidRPr="00F55217" w:rsidRDefault="00F55217" w:rsidP="00F55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8" name="Imagen 8" descr="http://www.conozcacostarica.com/images/casitas_sollevante_view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://www.conozcacostarica.com/images/casitas_sollevante_view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F55217" w:rsidRPr="00F55217" w:rsidRDefault="00F55217" w:rsidP="00F552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F5521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Disfrute de las actividades de la zona como tours en bote la Isla Tortuga, cabalgatas, </w:t>
            </w:r>
            <w:proofErr w:type="spellStart"/>
            <w:r w:rsidRPr="00F5521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surfing</w:t>
            </w:r>
            <w:proofErr w:type="spellEnd"/>
            <w:r w:rsidRPr="00F5521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, buceo, pesca, </w:t>
            </w:r>
            <w:proofErr w:type="spellStart"/>
            <w:r w:rsidRPr="00F5521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canopy</w:t>
            </w:r>
            <w:proofErr w:type="spellEnd"/>
            <w:r w:rsidRPr="00F5521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y yoga...Y en la pequeña y acogedora villa usted encontrará gran cantidad de buenos restaurantes, tiendas y almacenes de comestible.</w:t>
            </w:r>
          </w:p>
        </w:tc>
      </w:tr>
      <w:tr w:rsidR="00F55217" w:rsidRPr="00F55217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F55217" w:rsidRPr="00F55217" w:rsidRDefault="00F55217" w:rsidP="00F55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F55217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F55217" w:rsidRPr="00F55217" w:rsidRDefault="00F55217" w:rsidP="00F55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F55217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F55217" w:rsidRPr="00F55217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F55217" w:rsidRPr="00F55217" w:rsidRDefault="00F55217" w:rsidP="00F55217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rebuchet MS" w:eastAsia="Times New Roman" w:hAnsi="Trebuchet MS" w:cs="Times New Roman"/>
                <w:b/>
                <w:bCs/>
                <w:kern w:val="36"/>
                <w:sz w:val="45"/>
                <w:szCs w:val="45"/>
                <w:lang w:eastAsia="es-CR"/>
              </w:rPr>
            </w:pPr>
            <w:r w:rsidRPr="00F55217">
              <w:rPr>
                <w:rFonts w:ascii="Trebuchet MS" w:eastAsia="Times New Roman" w:hAnsi="Trebuchet MS" w:cs="Times New Roman"/>
                <w:b/>
                <w:bCs/>
                <w:color w:val="003366"/>
                <w:kern w:val="36"/>
                <w:sz w:val="45"/>
                <w:lang w:eastAsia="es-CR"/>
              </w:rPr>
              <w:t>TARIFAS 2010</w:t>
            </w:r>
          </w:p>
          <w:tbl>
            <w:tblPr>
              <w:tblW w:w="5000" w:type="pct"/>
              <w:tblCellSpacing w:w="7" w:type="dxa"/>
              <w:shd w:val="clear" w:color="auto" w:fill="CCCC99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/>
            </w:tblPr>
            <w:tblGrid>
              <w:gridCol w:w="2536"/>
              <w:gridCol w:w="1091"/>
              <w:gridCol w:w="1091"/>
              <w:gridCol w:w="1132"/>
              <w:gridCol w:w="1179"/>
              <w:gridCol w:w="1007"/>
              <w:gridCol w:w="1054"/>
            </w:tblGrid>
            <w:tr w:rsidR="00F55217" w:rsidRPr="00F55217">
              <w:trPr>
                <w:tblCellSpacing w:w="7" w:type="dxa"/>
              </w:trPr>
              <w:tc>
                <w:tcPr>
                  <w:tcW w:w="1400" w:type="pct"/>
                  <w:shd w:val="clear" w:color="auto" w:fill="FFFFFF"/>
                  <w:vAlign w:val="center"/>
                  <w:hideMark/>
                </w:tcPr>
                <w:p w:rsidR="00F55217" w:rsidRPr="00F55217" w:rsidRDefault="00F55217" w:rsidP="00F5521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F55217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Descripción / Temporada</w:t>
                  </w:r>
                </w:p>
              </w:tc>
              <w:tc>
                <w:tcPr>
                  <w:tcW w:w="0" w:type="auto"/>
                  <w:gridSpan w:val="2"/>
                  <w:shd w:val="clear" w:color="auto" w:fill="006600"/>
                  <w:vAlign w:val="center"/>
                  <w:hideMark/>
                </w:tcPr>
                <w:p w:rsidR="00F55217" w:rsidRPr="00F55217" w:rsidRDefault="00F55217" w:rsidP="00F5521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F55217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Temporada Verde</w:t>
                  </w:r>
                  <w:r w:rsidRPr="00F55217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br/>
                    <w:t>(Mayo y Junio, Set. - Nov.)</w:t>
                  </w:r>
                </w:p>
              </w:tc>
              <w:tc>
                <w:tcPr>
                  <w:tcW w:w="0" w:type="auto"/>
                  <w:gridSpan w:val="2"/>
                  <w:shd w:val="clear" w:color="auto" w:fill="003366"/>
                  <w:vAlign w:val="center"/>
                  <w:hideMark/>
                </w:tcPr>
                <w:p w:rsidR="00F55217" w:rsidRPr="00F55217" w:rsidRDefault="00F55217" w:rsidP="00F5521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F55217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Temporada Alta</w:t>
                  </w:r>
                  <w:r w:rsidRPr="00F55217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br/>
                    <w:t>(Dic. - Abril, Julio y Agosto)</w:t>
                  </w:r>
                </w:p>
              </w:tc>
              <w:tc>
                <w:tcPr>
                  <w:tcW w:w="0" w:type="auto"/>
                  <w:gridSpan w:val="2"/>
                  <w:shd w:val="clear" w:color="auto" w:fill="003366"/>
                  <w:vAlign w:val="center"/>
                  <w:hideMark/>
                </w:tcPr>
                <w:p w:rsidR="00F55217" w:rsidRPr="00F55217" w:rsidRDefault="00F55217" w:rsidP="00F5521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F55217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Semana de Navidad</w:t>
                  </w:r>
                </w:p>
              </w:tc>
            </w:tr>
            <w:tr w:rsidR="00F55217" w:rsidRPr="00F55217">
              <w:trPr>
                <w:tblCellSpacing w:w="7" w:type="dxa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F55217" w:rsidRPr="00F55217" w:rsidRDefault="00F55217" w:rsidP="00F5521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F5521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> </w:t>
                  </w:r>
                </w:p>
              </w:tc>
              <w:tc>
                <w:tcPr>
                  <w:tcW w:w="600" w:type="pct"/>
                  <w:shd w:val="clear" w:color="auto" w:fill="FFFFFF"/>
                  <w:vAlign w:val="center"/>
                  <w:hideMark/>
                </w:tcPr>
                <w:p w:rsidR="00F55217" w:rsidRPr="00F55217" w:rsidRDefault="00F55217" w:rsidP="00F5521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F55217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Diaria</w:t>
                  </w:r>
                </w:p>
              </w:tc>
              <w:tc>
                <w:tcPr>
                  <w:tcW w:w="600" w:type="pct"/>
                  <w:shd w:val="clear" w:color="auto" w:fill="FFFFFF"/>
                  <w:vAlign w:val="center"/>
                  <w:hideMark/>
                </w:tcPr>
                <w:p w:rsidR="00F55217" w:rsidRPr="00F55217" w:rsidRDefault="00F55217" w:rsidP="00F5521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F55217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Semanal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F55217" w:rsidRPr="00F55217" w:rsidRDefault="00F55217" w:rsidP="00F5521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F55217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Diaria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F55217" w:rsidRPr="00F55217" w:rsidRDefault="00F55217" w:rsidP="00F5521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F55217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Semanal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F55217" w:rsidRPr="00F55217" w:rsidRDefault="00F55217" w:rsidP="00F5521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F55217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Diaria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F55217" w:rsidRPr="00F55217" w:rsidRDefault="00F55217" w:rsidP="00F5521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F55217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Semanal</w:t>
                  </w:r>
                </w:p>
              </w:tc>
            </w:tr>
            <w:tr w:rsidR="00F55217" w:rsidRPr="00F55217">
              <w:trPr>
                <w:tblCellSpacing w:w="7" w:type="dxa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F55217" w:rsidRPr="00F55217" w:rsidRDefault="00F55217" w:rsidP="00F5521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F55217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Apartamentos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F55217" w:rsidRPr="00F55217" w:rsidRDefault="00F55217" w:rsidP="00F5521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F55217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$80.00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F55217" w:rsidRPr="00F55217" w:rsidRDefault="00F55217" w:rsidP="00F5521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F55217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$350.00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F55217" w:rsidRPr="00F55217" w:rsidRDefault="00F55217" w:rsidP="00F5521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F55217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$100.00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F55217" w:rsidRPr="00F55217" w:rsidRDefault="00F55217" w:rsidP="00F5521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F55217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$480.00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F55217" w:rsidRPr="00F55217" w:rsidRDefault="00F55217" w:rsidP="00F5521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F55217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$120.00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F55217" w:rsidRPr="00F55217" w:rsidRDefault="00F55217" w:rsidP="00F5521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F55217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$600.00</w:t>
                  </w:r>
                </w:p>
              </w:tc>
            </w:tr>
            <w:tr w:rsidR="00F55217" w:rsidRPr="00F55217">
              <w:trPr>
                <w:tblCellSpacing w:w="7" w:type="dxa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F55217" w:rsidRPr="00F55217" w:rsidRDefault="00F55217" w:rsidP="00F5521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F55217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Casas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F55217" w:rsidRPr="00F55217" w:rsidRDefault="00F55217" w:rsidP="00F5521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F55217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$100.00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F55217" w:rsidRPr="00F55217" w:rsidRDefault="00F55217" w:rsidP="00F5521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F55217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$480.00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F55217" w:rsidRPr="00F55217" w:rsidRDefault="00F55217" w:rsidP="00F5521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F55217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$120.00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F55217" w:rsidRPr="00F55217" w:rsidRDefault="00F55217" w:rsidP="00F5521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F55217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$600.00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F55217" w:rsidRPr="00F55217" w:rsidRDefault="00F55217" w:rsidP="00F5521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F55217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$150.00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F55217" w:rsidRPr="00F55217" w:rsidRDefault="00F55217" w:rsidP="00F5521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F55217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$720.00</w:t>
                  </w:r>
                </w:p>
              </w:tc>
            </w:tr>
            <w:tr w:rsidR="00F55217" w:rsidRPr="00F55217">
              <w:trPr>
                <w:tblCellSpacing w:w="7" w:type="dxa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F55217" w:rsidRPr="00F55217" w:rsidRDefault="00F55217" w:rsidP="00F5521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F55217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Villas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F55217" w:rsidRPr="00F55217" w:rsidRDefault="00F55217" w:rsidP="00F5521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F55217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$120.00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F55217" w:rsidRPr="00F55217" w:rsidRDefault="00F55217" w:rsidP="00F5521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F55217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$600.00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F55217" w:rsidRPr="00F55217" w:rsidRDefault="00F55217" w:rsidP="00F5521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F55217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$150.00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F55217" w:rsidRPr="00F55217" w:rsidRDefault="00F55217" w:rsidP="00F5521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F55217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$720.00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F55217" w:rsidRPr="00F55217" w:rsidRDefault="00F55217" w:rsidP="00F5521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F55217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$180.00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F55217" w:rsidRPr="00F55217" w:rsidRDefault="00F55217" w:rsidP="00F5521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F55217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$840.00</w:t>
                  </w:r>
                </w:p>
              </w:tc>
            </w:tr>
          </w:tbl>
          <w:p w:rsidR="00F55217" w:rsidRPr="00F55217" w:rsidRDefault="00F55217" w:rsidP="00F55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</w:tc>
      </w:tr>
      <w:tr w:rsidR="00F55217" w:rsidRPr="00F55217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F55217" w:rsidRPr="00F55217" w:rsidRDefault="00F55217" w:rsidP="00F55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F55217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F55217" w:rsidRPr="00F55217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F55217" w:rsidRPr="00F55217" w:rsidRDefault="00F55217" w:rsidP="00F55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F55217">
              <w:rPr>
                <w:rFonts w:ascii="Trebuchet MS" w:eastAsia="Times New Roman" w:hAnsi="Trebuchet MS" w:cs="Times New Roman"/>
                <w:b/>
                <w:bCs/>
                <w:color w:val="003366"/>
                <w:sz w:val="20"/>
                <w:lang w:eastAsia="es-CR"/>
              </w:rPr>
              <w:t>TARIFAS MENSUALES</w:t>
            </w:r>
            <w:r w:rsidRPr="00F55217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tbl>
            <w:tblPr>
              <w:tblW w:w="5000" w:type="pct"/>
              <w:tblCellSpacing w:w="7" w:type="dxa"/>
              <w:shd w:val="clear" w:color="auto" w:fill="CCCC99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/>
            </w:tblPr>
            <w:tblGrid>
              <w:gridCol w:w="3273"/>
              <w:gridCol w:w="2905"/>
              <w:gridCol w:w="2912"/>
            </w:tblGrid>
            <w:tr w:rsidR="00F55217" w:rsidRPr="00F55217">
              <w:trPr>
                <w:tblCellSpacing w:w="7" w:type="dxa"/>
              </w:trPr>
              <w:tc>
                <w:tcPr>
                  <w:tcW w:w="1800" w:type="pct"/>
                  <w:shd w:val="clear" w:color="auto" w:fill="FFFFFF"/>
                  <w:vAlign w:val="center"/>
                  <w:hideMark/>
                </w:tcPr>
                <w:p w:rsidR="00F55217" w:rsidRPr="00F55217" w:rsidRDefault="00F55217" w:rsidP="00F5521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F55217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Descripción / Temporada</w:t>
                  </w:r>
                </w:p>
              </w:tc>
              <w:tc>
                <w:tcPr>
                  <w:tcW w:w="1600" w:type="pct"/>
                  <w:shd w:val="clear" w:color="auto" w:fill="006600"/>
                  <w:vAlign w:val="center"/>
                  <w:hideMark/>
                </w:tcPr>
                <w:p w:rsidR="00F55217" w:rsidRPr="00F55217" w:rsidRDefault="00F55217" w:rsidP="00F5521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F55217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Temporada Verde</w:t>
                  </w:r>
                  <w:r w:rsidRPr="00F55217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br/>
                    <w:t>(Mayo y Junio, Set. - Nov.)</w:t>
                  </w:r>
                </w:p>
              </w:tc>
              <w:tc>
                <w:tcPr>
                  <w:tcW w:w="1600" w:type="pct"/>
                  <w:shd w:val="clear" w:color="auto" w:fill="003366"/>
                  <w:vAlign w:val="center"/>
                  <w:hideMark/>
                </w:tcPr>
                <w:p w:rsidR="00F55217" w:rsidRPr="00F55217" w:rsidRDefault="00F55217" w:rsidP="00F5521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F55217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Temporada Alta</w:t>
                  </w:r>
                  <w:r w:rsidRPr="00F55217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br/>
                    <w:t>(Dic. - Abril, Julio y Agosto)</w:t>
                  </w:r>
                </w:p>
              </w:tc>
            </w:tr>
            <w:tr w:rsidR="00F55217" w:rsidRPr="00F55217">
              <w:trPr>
                <w:tblCellSpacing w:w="7" w:type="dxa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F55217" w:rsidRPr="00F55217" w:rsidRDefault="00F55217" w:rsidP="00F5521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F55217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2 </w:t>
                  </w:r>
                  <w:proofErr w:type="spellStart"/>
                  <w:r w:rsidRPr="00F55217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Apartmenots</w:t>
                  </w:r>
                  <w:proofErr w:type="spellEnd"/>
                  <w:r w:rsidRPr="00F55217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 (para 2 personas)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F55217" w:rsidRPr="00F55217" w:rsidRDefault="00F55217" w:rsidP="00F5521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F55217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$1600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F55217" w:rsidRPr="00F55217" w:rsidRDefault="00F55217" w:rsidP="00F5521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F55217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$2000</w:t>
                  </w:r>
                </w:p>
              </w:tc>
            </w:tr>
            <w:tr w:rsidR="00F55217" w:rsidRPr="00F55217">
              <w:trPr>
                <w:tblCellSpacing w:w="7" w:type="dxa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F55217" w:rsidRPr="00F55217" w:rsidRDefault="00F55217" w:rsidP="00F5521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F55217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2 Casitas (para 4 personas)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F55217" w:rsidRPr="00F55217" w:rsidRDefault="00F55217" w:rsidP="00F5521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F55217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$2000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F55217" w:rsidRPr="00F55217" w:rsidRDefault="00F55217" w:rsidP="00F5521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F55217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$2500</w:t>
                  </w:r>
                </w:p>
              </w:tc>
            </w:tr>
            <w:tr w:rsidR="00F55217" w:rsidRPr="00F55217">
              <w:trPr>
                <w:tblCellSpacing w:w="7" w:type="dxa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F55217" w:rsidRPr="00F55217" w:rsidRDefault="00F55217" w:rsidP="00F5521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F55217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2 Villas (para 4 personas)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F55217" w:rsidRPr="00F55217" w:rsidRDefault="00F55217" w:rsidP="00F5521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F55217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$2400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F55217" w:rsidRPr="00F55217" w:rsidRDefault="00F55217" w:rsidP="00F5521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F55217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$3000</w:t>
                  </w:r>
                </w:p>
              </w:tc>
            </w:tr>
          </w:tbl>
          <w:p w:rsidR="00F55217" w:rsidRPr="00F55217" w:rsidRDefault="00F55217" w:rsidP="00F55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</w:tc>
      </w:tr>
      <w:tr w:rsidR="00F55217" w:rsidRPr="00F55217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F55217" w:rsidRPr="00F55217" w:rsidRDefault="00F55217" w:rsidP="00F552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F55217">
              <w:rPr>
                <w:rFonts w:ascii="Verdana" w:eastAsia="Times New Roman" w:hAnsi="Verdana" w:cs="Times New Roman"/>
                <w:b/>
                <w:bCs/>
                <w:color w:val="CC0000"/>
                <w:sz w:val="20"/>
                <w:lang w:eastAsia="es-CR"/>
              </w:rPr>
              <w:t>NOTAS:</w:t>
            </w:r>
            <w:r w:rsidRPr="00F55217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F55217" w:rsidRPr="00F55217" w:rsidRDefault="00F55217" w:rsidP="00F55217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F5521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Tarifas por noche.</w:t>
            </w:r>
            <w:r w:rsidRPr="00F55217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F55217" w:rsidRPr="00F55217" w:rsidRDefault="00F55217" w:rsidP="00F55217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F5521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Las tarifas incluyen impuestos locales (13%). </w:t>
            </w:r>
          </w:p>
        </w:tc>
      </w:tr>
    </w:tbl>
    <w:p w:rsidR="00365848" w:rsidRDefault="00365848"/>
    <w:sectPr w:rsidR="00365848" w:rsidSect="0036584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730EC8"/>
    <w:multiLevelType w:val="multilevel"/>
    <w:tmpl w:val="321238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F55217"/>
    <w:rsid w:val="00013088"/>
    <w:rsid w:val="00021CA3"/>
    <w:rsid w:val="00024515"/>
    <w:rsid w:val="00024EA2"/>
    <w:rsid w:val="0004413C"/>
    <w:rsid w:val="000455CC"/>
    <w:rsid w:val="00057C3E"/>
    <w:rsid w:val="0006044B"/>
    <w:rsid w:val="00063925"/>
    <w:rsid w:val="00065180"/>
    <w:rsid w:val="000719D8"/>
    <w:rsid w:val="00071F60"/>
    <w:rsid w:val="00072421"/>
    <w:rsid w:val="00075092"/>
    <w:rsid w:val="00076E3B"/>
    <w:rsid w:val="000835FB"/>
    <w:rsid w:val="00092E32"/>
    <w:rsid w:val="0009679A"/>
    <w:rsid w:val="000A1168"/>
    <w:rsid w:val="000A731C"/>
    <w:rsid w:val="000A75DE"/>
    <w:rsid w:val="000E4F8D"/>
    <w:rsid w:val="000F0D35"/>
    <w:rsid w:val="001034C7"/>
    <w:rsid w:val="001114C1"/>
    <w:rsid w:val="001147EB"/>
    <w:rsid w:val="001171A5"/>
    <w:rsid w:val="00124B8B"/>
    <w:rsid w:val="00125BDC"/>
    <w:rsid w:val="00140B5E"/>
    <w:rsid w:val="001440CA"/>
    <w:rsid w:val="00147A9B"/>
    <w:rsid w:val="00152BB1"/>
    <w:rsid w:val="0016091C"/>
    <w:rsid w:val="00160956"/>
    <w:rsid w:val="00162980"/>
    <w:rsid w:val="00164C9F"/>
    <w:rsid w:val="00166E13"/>
    <w:rsid w:val="0017319E"/>
    <w:rsid w:val="001851D2"/>
    <w:rsid w:val="00194C3E"/>
    <w:rsid w:val="00195F67"/>
    <w:rsid w:val="00197D8D"/>
    <w:rsid w:val="001A658B"/>
    <w:rsid w:val="001A6679"/>
    <w:rsid w:val="001A6ECC"/>
    <w:rsid w:val="001B7381"/>
    <w:rsid w:val="001D189B"/>
    <w:rsid w:val="001D5AA7"/>
    <w:rsid w:val="001D6690"/>
    <w:rsid w:val="001E0C8C"/>
    <w:rsid w:val="001E1A6E"/>
    <w:rsid w:val="001E48FE"/>
    <w:rsid w:val="001F2B2B"/>
    <w:rsid w:val="00215E7C"/>
    <w:rsid w:val="00230893"/>
    <w:rsid w:val="002355C0"/>
    <w:rsid w:val="0024305F"/>
    <w:rsid w:val="002440E5"/>
    <w:rsid w:val="002569B3"/>
    <w:rsid w:val="002928DB"/>
    <w:rsid w:val="002A439F"/>
    <w:rsid w:val="002A7B4E"/>
    <w:rsid w:val="00330F85"/>
    <w:rsid w:val="0034680B"/>
    <w:rsid w:val="0035784A"/>
    <w:rsid w:val="00360B29"/>
    <w:rsid w:val="00365848"/>
    <w:rsid w:val="00384869"/>
    <w:rsid w:val="00394A40"/>
    <w:rsid w:val="003953DC"/>
    <w:rsid w:val="003C140B"/>
    <w:rsid w:val="003C259A"/>
    <w:rsid w:val="003D61F2"/>
    <w:rsid w:val="003F3716"/>
    <w:rsid w:val="00411017"/>
    <w:rsid w:val="004118C2"/>
    <w:rsid w:val="004142EF"/>
    <w:rsid w:val="00432C11"/>
    <w:rsid w:val="00436D72"/>
    <w:rsid w:val="004411C6"/>
    <w:rsid w:val="004703C4"/>
    <w:rsid w:val="00475CF3"/>
    <w:rsid w:val="004A54F7"/>
    <w:rsid w:val="004A6246"/>
    <w:rsid w:val="004B438F"/>
    <w:rsid w:val="004B4CBB"/>
    <w:rsid w:val="004D466E"/>
    <w:rsid w:val="004E4224"/>
    <w:rsid w:val="004E59EB"/>
    <w:rsid w:val="004F7FDC"/>
    <w:rsid w:val="0050488D"/>
    <w:rsid w:val="00510D22"/>
    <w:rsid w:val="00516290"/>
    <w:rsid w:val="005472B4"/>
    <w:rsid w:val="0055049B"/>
    <w:rsid w:val="00554459"/>
    <w:rsid w:val="00561A12"/>
    <w:rsid w:val="00565573"/>
    <w:rsid w:val="00582954"/>
    <w:rsid w:val="005A6227"/>
    <w:rsid w:val="005C32B2"/>
    <w:rsid w:val="005D1C35"/>
    <w:rsid w:val="005D36DC"/>
    <w:rsid w:val="005F48DE"/>
    <w:rsid w:val="005F7AA5"/>
    <w:rsid w:val="005F7E67"/>
    <w:rsid w:val="006136C1"/>
    <w:rsid w:val="006176D6"/>
    <w:rsid w:val="0062229F"/>
    <w:rsid w:val="006450AE"/>
    <w:rsid w:val="0065086A"/>
    <w:rsid w:val="00660A34"/>
    <w:rsid w:val="00663745"/>
    <w:rsid w:val="00667401"/>
    <w:rsid w:val="006743FA"/>
    <w:rsid w:val="006829B8"/>
    <w:rsid w:val="006863BC"/>
    <w:rsid w:val="00691720"/>
    <w:rsid w:val="006943F6"/>
    <w:rsid w:val="00696CDD"/>
    <w:rsid w:val="006A54F6"/>
    <w:rsid w:val="006A6F80"/>
    <w:rsid w:val="006C7136"/>
    <w:rsid w:val="006D3D49"/>
    <w:rsid w:val="006E412B"/>
    <w:rsid w:val="006F6735"/>
    <w:rsid w:val="00703859"/>
    <w:rsid w:val="0071119C"/>
    <w:rsid w:val="00722B8B"/>
    <w:rsid w:val="007247D3"/>
    <w:rsid w:val="0072737E"/>
    <w:rsid w:val="0075795B"/>
    <w:rsid w:val="0078364E"/>
    <w:rsid w:val="007939C5"/>
    <w:rsid w:val="007A0EB4"/>
    <w:rsid w:val="007B0276"/>
    <w:rsid w:val="007B1EA9"/>
    <w:rsid w:val="007C0881"/>
    <w:rsid w:val="007C1190"/>
    <w:rsid w:val="007C18E4"/>
    <w:rsid w:val="007D7A11"/>
    <w:rsid w:val="007E1B74"/>
    <w:rsid w:val="007E3AE5"/>
    <w:rsid w:val="007F418B"/>
    <w:rsid w:val="008048E7"/>
    <w:rsid w:val="00807C70"/>
    <w:rsid w:val="0081675C"/>
    <w:rsid w:val="00831587"/>
    <w:rsid w:val="00843992"/>
    <w:rsid w:val="00845AB2"/>
    <w:rsid w:val="00846A5B"/>
    <w:rsid w:val="00851CAB"/>
    <w:rsid w:val="008525B7"/>
    <w:rsid w:val="0085734C"/>
    <w:rsid w:val="008678CB"/>
    <w:rsid w:val="00875EFE"/>
    <w:rsid w:val="00876151"/>
    <w:rsid w:val="0089133A"/>
    <w:rsid w:val="00897233"/>
    <w:rsid w:val="008C3D1E"/>
    <w:rsid w:val="008D5963"/>
    <w:rsid w:val="008E2BDA"/>
    <w:rsid w:val="008F3DFF"/>
    <w:rsid w:val="008F55BF"/>
    <w:rsid w:val="00932548"/>
    <w:rsid w:val="00943DCB"/>
    <w:rsid w:val="00946F41"/>
    <w:rsid w:val="00952AA5"/>
    <w:rsid w:val="00954E64"/>
    <w:rsid w:val="00956E4B"/>
    <w:rsid w:val="009622E9"/>
    <w:rsid w:val="00973096"/>
    <w:rsid w:val="00975792"/>
    <w:rsid w:val="00994D15"/>
    <w:rsid w:val="009A6B4E"/>
    <w:rsid w:val="009B1392"/>
    <w:rsid w:val="009B6D88"/>
    <w:rsid w:val="009F5BB7"/>
    <w:rsid w:val="00A03841"/>
    <w:rsid w:val="00A050E3"/>
    <w:rsid w:val="00A14705"/>
    <w:rsid w:val="00A22535"/>
    <w:rsid w:val="00A2299D"/>
    <w:rsid w:val="00A308F3"/>
    <w:rsid w:val="00A44C93"/>
    <w:rsid w:val="00A80BAA"/>
    <w:rsid w:val="00AA3E2B"/>
    <w:rsid w:val="00AA52E5"/>
    <w:rsid w:val="00AB2CC3"/>
    <w:rsid w:val="00AB448C"/>
    <w:rsid w:val="00AB6B51"/>
    <w:rsid w:val="00AC7F0C"/>
    <w:rsid w:val="00AF159D"/>
    <w:rsid w:val="00B01CB1"/>
    <w:rsid w:val="00B01DB8"/>
    <w:rsid w:val="00B125C3"/>
    <w:rsid w:val="00B16F65"/>
    <w:rsid w:val="00B234AE"/>
    <w:rsid w:val="00B33698"/>
    <w:rsid w:val="00B352E7"/>
    <w:rsid w:val="00B372C0"/>
    <w:rsid w:val="00B5634D"/>
    <w:rsid w:val="00B610F2"/>
    <w:rsid w:val="00B641E8"/>
    <w:rsid w:val="00B652EA"/>
    <w:rsid w:val="00B71BA7"/>
    <w:rsid w:val="00B84F65"/>
    <w:rsid w:val="00B86F41"/>
    <w:rsid w:val="00B91EE6"/>
    <w:rsid w:val="00BA50C5"/>
    <w:rsid w:val="00BC291F"/>
    <w:rsid w:val="00BD1764"/>
    <w:rsid w:val="00BE07AA"/>
    <w:rsid w:val="00BE0E6F"/>
    <w:rsid w:val="00BE3A18"/>
    <w:rsid w:val="00BF042D"/>
    <w:rsid w:val="00BF1679"/>
    <w:rsid w:val="00BF1CE0"/>
    <w:rsid w:val="00BF581F"/>
    <w:rsid w:val="00C05D2D"/>
    <w:rsid w:val="00C077C1"/>
    <w:rsid w:val="00C15ABA"/>
    <w:rsid w:val="00C21D86"/>
    <w:rsid w:val="00C3096C"/>
    <w:rsid w:val="00C30E92"/>
    <w:rsid w:val="00C3325D"/>
    <w:rsid w:val="00C43883"/>
    <w:rsid w:val="00C45BDE"/>
    <w:rsid w:val="00C52128"/>
    <w:rsid w:val="00C56029"/>
    <w:rsid w:val="00C651F0"/>
    <w:rsid w:val="00C764B2"/>
    <w:rsid w:val="00C779E3"/>
    <w:rsid w:val="00C9292F"/>
    <w:rsid w:val="00CA72E0"/>
    <w:rsid w:val="00CA79AF"/>
    <w:rsid w:val="00CC0BD0"/>
    <w:rsid w:val="00CC3175"/>
    <w:rsid w:val="00D03349"/>
    <w:rsid w:val="00D13EDE"/>
    <w:rsid w:val="00D1422B"/>
    <w:rsid w:val="00D33B1D"/>
    <w:rsid w:val="00D34EEA"/>
    <w:rsid w:val="00D35D61"/>
    <w:rsid w:val="00D45DA1"/>
    <w:rsid w:val="00D528B9"/>
    <w:rsid w:val="00D56BE7"/>
    <w:rsid w:val="00D62D60"/>
    <w:rsid w:val="00D630EB"/>
    <w:rsid w:val="00D6349A"/>
    <w:rsid w:val="00D65886"/>
    <w:rsid w:val="00D65C9B"/>
    <w:rsid w:val="00D7132A"/>
    <w:rsid w:val="00D75770"/>
    <w:rsid w:val="00D83F2F"/>
    <w:rsid w:val="00D86325"/>
    <w:rsid w:val="00D941FF"/>
    <w:rsid w:val="00D942C8"/>
    <w:rsid w:val="00D96A56"/>
    <w:rsid w:val="00DA099C"/>
    <w:rsid w:val="00DB4F25"/>
    <w:rsid w:val="00DB5D60"/>
    <w:rsid w:val="00DD74E8"/>
    <w:rsid w:val="00E12B1D"/>
    <w:rsid w:val="00E217B5"/>
    <w:rsid w:val="00E32823"/>
    <w:rsid w:val="00E424BC"/>
    <w:rsid w:val="00E536CD"/>
    <w:rsid w:val="00E65A6C"/>
    <w:rsid w:val="00E67310"/>
    <w:rsid w:val="00E872F3"/>
    <w:rsid w:val="00E87F1B"/>
    <w:rsid w:val="00E92468"/>
    <w:rsid w:val="00E94427"/>
    <w:rsid w:val="00EB2CDF"/>
    <w:rsid w:val="00EB67C2"/>
    <w:rsid w:val="00EC0C48"/>
    <w:rsid w:val="00EC73C8"/>
    <w:rsid w:val="00ED00BF"/>
    <w:rsid w:val="00EE7275"/>
    <w:rsid w:val="00F03F5B"/>
    <w:rsid w:val="00F17109"/>
    <w:rsid w:val="00F21B2C"/>
    <w:rsid w:val="00F227C7"/>
    <w:rsid w:val="00F22D22"/>
    <w:rsid w:val="00F24193"/>
    <w:rsid w:val="00F303DE"/>
    <w:rsid w:val="00F438E7"/>
    <w:rsid w:val="00F55217"/>
    <w:rsid w:val="00F657A3"/>
    <w:rsid w:val="00F6699F"/>
    <w:rsid w:val="00F87978"/>
    <w:rsid w:val="00F91F67"/>
    <w:rsid w:val="00F9263F"/>
    <w:rsid w:val="00F9384F"/>
    <w:rsid w:val="00FA4E9F"/>
    <w:rsid w:val="00FB016D"/>
    <w:rsid w:val="00FB413B"/>
    <w:rsid w:val="00FC0683"/>
    <w:rsid w:val="00FE1980"/>
    <w:rsid w:val="00FE3227"/>
    <w:rsid w:val="00FE5160"/>
    <w:rsid w:val="00FF56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5848"/>
  </w:style>
  <w:style w:type="paragraph" w:styleId="Ttulo1">
    <w:name w:val="heading 1"/>
    <w:basedOn w:val="Normal"/>
    <w:link w:val="Ttulo1Car"/>
    <w:uiPriority w:val="9"/>
    <w:qFormat/>
    <w:rsid w:val="00F5521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F55217"/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character" w:styleId="Hipervnculo">
    <w:name w:val="Hyperlink"/>
    <w:basedOn w:val="Fuentedeprrafopredeter"/>
    <w:uiPriority w:val="99"/>
    <w:semiHidden/>
    <w:unhideWhenUsed/>
    <w:rsid w:val="00F55217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5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R"/>
    </w:rPr>
  </w:style>
  <w:style w:type="character" w:styleId="Textoennegrita">
    <w:name w:val="Strong"/>
    <w:basedOn w:val="Fuentedeprrafopredeter"/>
    <w:uiPriority w:val="22"/>
    <w:qFormat/>
    <w:rsid w:val="00F55217"/>
    <w:rPr>
      <w:b/>
      <w:bCs/>
    </w:rPr>
  </w:style>
  <w:style w:type="character" w:customStyle="1" w:styleId="generalratessubtitle1">
    <w:name w:val="general_rates_sub_title1"/>
    <w:basedOn w:val="Fuentedeprrafopredeter"/>
    <w:rsid w:val="00F55217"/>
    <w:rPr>
      <w:rFonts w:ascii="Trebuchet MS" w:hAnsi="Trebuchet MS" w:hint="default"/>
      <w:b/>
      <w:bCs/>
      <w:strike w:val="0"/>
      <w:dstrike w:val="0"/>
      <w:sz w:val="45"/>
      <w:szCs w:val="45"/>
      <w:u w:val="none"/>
      <w:effect w:val="non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552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521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3" Type="http://schemas.openxmlformats.org/officeDocument/2006/relationships/settings" Target="settings.xml"/><Relationship Id="rId7" Type="http://schemas.openxmlformats.org/officeDocument/2006/relationships/hyperlink" Target="http://en.wikipedia.org/wiki/Blue_Zone" TargetMode="External"/><Relationship Id="rId12" Type="http://schemas.openxmlformats.org/officeDocument/2006/relationships/image" Target="media/image7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6.jpeg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image" Target="media/image5.jpeg"/><Relationship Id="rId4" Type="http://schemas.openxmlformats.org/officeDocument/2006/relationships/webSettings" Target="webSettings.xml"/><Relationship Id="rId9" Type="http://schemas.openxmlformats.org/officeDocument/2006/relationships/image" Target="media/image4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430</Words>
  <Characters>2370</Characters>
  <Application>Microsoft Office Word</Application>
  <DocSecurity>0</DocSecurity>
  <Lines>19</Lines>
  <Paragraphs>5</Paragraphs>
  <ScaleCrop>false</ScaleCrop>
  <Company/>
  <LinksUpToDate>false</LinksUpToDate>
  <CharactersWithSpaces>2795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</dc:creator>
  <cp:lastModifiedBy>mario</cp:lastModifiedBy>
  <cp:revision>2</cp:revision>
  <dcterms:created xsi:type="dcterms:W3CDTF">2010-08-10T17:44:00Z</dcterms:created>
  <dcterms:modified xsi:type="dcterms:W3CDTF">2010-08-10T17:45:00Z</dcterms:modified>
</cp:coreProperties>
</file>