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9B299C" w:rsidRPr="009B299C" w:rsidRDefault="009B299C" w:rsidP="009B299C">
            <w:pPr>
              <w:spacing w:after="0" w:line="240" w:lineRule="auto"/>
              <w:jc w:val="right"/>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bl>
    <w:p w:rsidR="009B299C" w:rsidRPr="009B299C" w:rsidRDefault="009B299C" w:rsidP="009B299C">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9B299C" w:rsidRPr="009B299C">
        <w:trPr>
          <w:tblCellSpacing w:w="15" w:type="dxa"/>
          <w:jc w:val="center"/>
        </w:trPr>
        <w:tc>
          <w:tcPr>
            <w:tcW w:w="0" w:type="auto"/>
            <w:gridSpan w:val="2"/>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162300" cy="419100"/>
                  <wp:effectExtent l="19050" t="0" r="0" b="0"/>
                  <wp:docPr id="1" name="Imagen 1" descr="http://www.conozcacostarica.com/images/martin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martino_logo.jpg"/>
                          <pic:cNvPicPr>
                            <a:picLocks noChangeAspect="1" noChangeArrowheads="1"/>
                          </pic:cNvPicPr>
                        </pic:nvPicPr>
                        <pic:blipFill>
                          <a:blip r:embed="rId5" cstate="print"/>
                          <a:srcRect/>
                          <a:stretch>
                            <a:fillRect/>
                          </a:stretch>
                        </pic:blipFill>
                        <pic:spPr bwMode="auto">
                          <a:xfrm>
                            <a:off x="0" y="0"/>
                            <a:ext cx="3162300" cy="419100"/>
                          </a:xfrm>
                          <a:prstGeom prst="rect">
                            <a:avLst/>
                          </a:prstGeom>
                          <a:noFill/>
                          <a:ln w="9525">
                            <a:noFill/>
                            <a:miter lim="800000"/>
                            <a:headEnd/>
                            <a:tailEnd/>
                          </a:ln>
                        </pic:spPr>
                      </pic:pic>
                    </a:graphicData>
                  </a:graphic>
                </wp:inline>
              </w:drawing>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2500" w:type="pct"/>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Rodeado por hermosos jardines, </w:t>
            </w:r>
            <w:proofErr w:type="spellStart"/>
            <w:r w:rsidRPr="009B299C">
              <w:rPr>
                <w:rFonts w:ascii="Verdana" w:eastAsia="Times New Roman" w:hAnsi="Verdana" w:cs="Times New Roman"/>
                <w:sz w:val="20"/>
                <w:szCs w:val="20"/>
                <w:lang w:eastAsia="es-CR"/>
              </w:rPr>
              <w:t>Martino</w:t>
            </w:r>
            <w:proofErr w:type="spellEnd"/>
            <w:r w:rsidRPr="009B299C">
              <w:rPr>
                <w:rFonts w:ascii="Verdana" w:eastAsia="Times New Roman" w:hAnsi="Verdana" w:cs="Times New Roman"/>
                <w:sz w:val="20"/>
                <w:szCs w:val="20"/>
                <w:lang w:eastAsia="es-CR"/>
              </w:rPr>
              <w:t xml:space="preserve"> Resort (hotel de 5 estrellas) le ofrece exquisitos alojamientos, junto con lo último en centros de salud SPA, ofreciendo </w:t>
            </w:r>
            <w:proofErr w:type="gramStart"/>
            <w:r w:rsidRPr="009B299C">
              <w:rPr>
                <w:rFonts w:ascii="Verdana" w:eastAsia="Times New Roman" w:hAnsi="Verdana" w:cs="Times New Roman"/>
                <w:sz w:val="20"/>
                <w:szCs w:val="20"/>
                <w:lang w:eastAsia="es-CR"/>
              </w:rPr>
              <w:t>la</w:t>
            </w:r>
            <w:proofErr w:type="gramEnd"/>
            <w:r w:rsidRPr="009B299C">
              <w:rPr>
                <w:rFonts w:ascii="Verdana" w:eastAsia="Times New Roman" w:hAnsi="Verdana" w:cs="Times New Roman"/>
                <w:sz w:val="20"/>
                <w:szCs w:val="20"/>
                <w:lang w:eastAsia="es-CR"/>
              </w:rPr>
              <w:t xml:space="preserve"> más nuevo en tecnología en acondicionamiento físico y recuperación físico-emocional.</w:t>
            </w:r>
          </w:p>
        </w:tc>
        <w:tc>
          <w:tcPr>
            <w:tcW w:w="2500" w:type="pct"/>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66900"/>
                  <wp:effectExtent l="19050" t="0" r="9525" b="0"/>
                  <wp:docPr id="2" name="Imagen 2" descr="http://www.conozcacostarica.com/images/martino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martino_view1.jpg"/>
                          <pic:cNvPicPr>
                            <a:picLocks noChangeAspect="1" noChangeArrowheads="1"/>
                          </pic:cNvPicPr>
                        </pic:nvPicPr>
                        <pic:blipFill>
                          <a:blip r:embed="rId6" cstate="print"/>
                          <a:srcRect/>
                          <a:stretch>
                            <a:fillRect/>
                          </a:stretch>
                        </pic:blipFill>
                        <pic:spPr bwMode="auto">
                          <a:xfrm>
                            <a:off x="0" y="0"/>
                            <a:ext cx="2828925" cy="1866900"/>
                          </a:xfrm>
                          <a:prstGeom prst="rect">
                            <a:avLst/>
                          </a:prstGeom>
                          <a:noFill/>
                          <a:ln w="9525">
                            <a:noFill/>
                            <a:miter lim="800000"/>
                            <a:headEnd/>
                            <a:tailEnd/>
                          </a:ln>
                        </pic:spPr>
                      </pic:pic>
                    </a:graphicData>
                  </a:graphic>
                </wp:inline>
              </w:drawing>
            </w:r>
          </w:p>
        </w:tc>
      </w:tr>
      <w:tr w:rsidR="009B299C" w:rsidRPr="009B299C">
        <w:trPr>
          <w:tblCellSpacing w:w="15" w:type="dxa"/>
          <w:jc w:val="center"/>
        </w:trPr>
        <w:tc>
          <w:tcPr>
            <w:tcW w:w="0" w:type="auto"/>
            <w:gridSpan w:val="2"/>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57375"/>
                  <wp:effectExtent l="19050" t="0" r="9525" b="0"/>
                  <wp:docPr id="3" name="Imagen 3" descr="http://www.conozcacostarica.com/images/martino_ter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martino_terlg.jpg"/>
                          <pic:cNvPicPr>
                            <a:picLocks noChangeAspect="1" noChangeArrowheads="1"/>
                          </pic:cNvPicPr>
                        </pic:nvPicPr>
                        <pic:blipFill>
                          <a:blip r:embed="rId7" cstate="print"/>
                          <a:srcRect/>
                          <a:stretch>
                            <a:fillRect/>
                          </a:stretch>
                        </pic:blipFill>
                        <pic:spPr bwMode="auto">
                          <a:xfrm>
                            <a:off x="0" y="0"/>
                            <a:ext cx="2828925" cy="1857375"/>
                          </a:xfrm>
                          <a:prstGeom prst="rect">
                            <a:avLst/>
                          </a:prstGeom>
                          <a:noFill/>
                          <a:ln w="9525">
                            <a:noFill/>
                            <a:miter lim="800000"/>
                            <a:headEnd/>
                            <a:tailEnd/>
                          </a:ln>
                        </pic:spPr>
                      </pic:pic>
                    </a:graphicData>
                  </a:graphic>
                </wp:inline>
              </w:drawing>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Situado en una propiedad de 2.4 hectáreas y a tan solo unos minutos del aeropuerto Internacional y la ciudad de Alajuela, la segunda ciudad en tamaño de Costa Rica, el Resort </w:t>
            </w:r>
            <w:proofErr w:type="spellStart"/>
            <w:r w:rsidRPr="009B299C">
              <w:rPr>
                <w:rFonts w:ascii="Verdana" w:eastAsia="Times New Roman" w:hAnsi="Verdana" w:cs="Times New Roman"/>
                <w:sz w:val="20"/>
                <w:szCs w:val="20"/>
                <w:lang w:eastAsia="es-CR"/>
              </w:rPr>
              <w:t>Martino</w:t>
            </w:r>
            <w:proofErr w:type="spellEnd"/>
            <w:r w:rsidRPr="009B299C">
              <w:rPr>
                <w:rFonts w:ascii="Verdana" w:eastAsia="Times New Roman" w:hAnsi="Verdana" w:cs="Times New Roman"/>
                <w:sz w:val="20"/>
                <w:szCs w:val="20"/>
                <w:lang w:eastAsia="es-CR"/>
              </w:rPr>
              <w:t xml:space="preserve"> es el lugar ideal para quedarse y disfrutar de unas inolvidables vacaciones.</w:t>
            </w:r>
          </w:p>
        </w:tc>
      </w:tr>
      <w:tr w:rsidR="009B299C" w:rsidRPr="009B299C">
        <w:trPr>
          <w:tblCellSpacing w:w="15" w:type="dxa"/>
          <w:jc w:val="center"/>
        </w:trPr>
        <w:tc>
          <w:tcPr>
            <w:tcW w:w="0" w:type="auto"/>
            <w:gridSpan w:val="2"/>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El Resort </w:t>
            </w:r>
            <w:proofErr w:type="spellStart"/>
            <w:r w:rsidRPr="009B299C">
              <w:rPr>
                <w:rFonts w:ascii="Verdana" w:eastAsia="Times New Roman" w:hAnsi="Verdana" w:cs="Times New Roman"/>
                <w:sz w:val="20"/>
                <w:szCs w:val="20"/>
                <w:lang w:eastAsia="es-CR"/>
              </w:rPr>
              <w:t>Martino</w:t>
            </w:r>
            <w:proofErr w:type="spellEnd"/>
            <w:r w:rsidRPr="009B299C">
              <w:rPr>
                <w:rFonts w:ascii="Verdana" w:eastAsia="Times New Roman" w:hAnsi="Verdana" w:cs="Times New Roman"/>
                <w:sz w:val="20"/>
                <w:szCs w:val="20"/>
                <w:lang w:eastAsia="es-CR"/>
              </w:rPr>
              <w:t xml:space="preserve"> le pone mucha atención a cada detalle, tomando su inspiración de la cadena Europea de Hoteles "</w:t>
            </w:r>
            <w:proofErr w:type="spellStart"/>
            <w:r w:rsidRPr="009B299C">
              <w:rPr>
                <w:rFonts w:ascii="Verdana" w:eastAsia="Times New Roman" w:hAnsi="Verdana" w:cs="Times New Roman"/>
                <w:sz w:val="20"/>
                <w:szCs w:val="20"/>
                <w:lang w:eastAsia="es-CR"/>
              </w:rPr>
              <w:t>Chateau</w:t>
            </w:r>
            <w:proofErr w:type="spellEnd"/>
            <w:r w:rsidRPr="009B299C">
              <w:rPr>
                <w:rFonts w:ascii="Verdana" w:eastAsia="Times New Roman" w:hAnsi="Verdana" w:cs="Times New Roman"/>
                <w:sz w:val="20"/>
                <w:szCs w:val="20"/>
                <w:lang w:eastAsia="es-CR"/>
              </w:rPr>
              <w:t xml:space="preserve"> &amp; </w:t>
            </w:r>
            <w:proofErr w:type="spellStart"/>
            <w:r w:rsidRPr="009B299C">
              <w:rPr>
                <w:rFonts w:ascii="Verdana" w:eastAsia="Times New Roman" w:hAnsi="Verdana" w:cs="Times New Roman"/>
                <w:sz w:val="20"/>
                <w:szCs w:val="20"/>
                <w:lang w:eastAsia="es-CR"/>
              </w:rPr>
              <w:t>Relais</w:t>
            </w:r>
            <w:proofErr w:type="spellEnd"/>
            <w:r w:rsidRPr="009B299C">
              <w:rPr>
                <w:rFonts w:ascii="Verdana" w:eastAsia="Times New Roman" w:hAnsi="Verdana" w:cs="Times New Roman"/>
                <w:sz w:val="20"/>
                <w:szCs w:val="20"/>
                <w:lang w:eastAsia="es-CR"/>
              </w:rPr>
              <w:t xml:space="preserve">" y está limitado a 37 Suites y 5 </w:t>
            </w:r>
            <w:proofErr w:type="spellStart"/>
            <w:r w:rsidRPr="009B299C">
              <w:rPr>
                <w:rFonts w:ascii="Verdana" w:eastAsia="Times New Roman" w:hAnsi="Verdana" w:cs="Times New Roman"/>
                <w:sz w:val="20"/>
                <w:szCs w:val="20"/>
                <w:lang w:eastAsia="es-CR"/>
              </w:rPr>
              <w:t>Deluxe</w:t>
            </w:r>
            <w:proofErr w:type="spellEnd"/>
            <w:r w:rsidRPr="009B299C">
              <w:rPr>
                <w:rFonts w:ascii="Verdana" w:eastAsia="Times New Roman" w:hAnsi="Verdana" w:cs="Times New Roman"/>
                <w:sz w:val="20"/>
                <w:szCs w:val="20"/>
                <w:lang w:eastAsia="es-CR"/>
              </w:rPr>
              <w:t xml:space="preserve"> Suites, basados en su creencia de que solo un hotel pequeño y exclusivo puede ofrecer un servicio perfecto.</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57375"/>
                  <wp:effectExtent l="19050" t="0" r="9525" b="0"/>
                  <wp:docPr id="4" name="Imagen 4" descr="http://www.conozcacostarica.com/images/martino_ranchopool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martino_ranchopoollg.jpg"/>
                          <pic:cNvPicPr>
                            <a:picLocks noChangeAspect="1" noChangeArrowheads="1"/>
                          </pic:cNvPicPr>
                        </pic:nvPicPr>
                        <pic:blipFill>
                          <a:blip r:embed="rId8" cstate="print"/>
                          <a:srcRect/>
                          <a:stretch>
                            <a:fillRect/>
                          </a:stretch>
                        </pic:blipFill>
                        <pic:spPr bwMode="auto">
                          <a:xfrm>
                            <a:off x="0" y="0"/>
                            <a:ext cx="2828925" cy="1857375"/>
                          </a:xfrm>
                          <a:prstGeom prst="rect">
                            <a:avLst/>
                          </a:prstGeom>
                          <a:noFill/>
                          <a:ln w="9525">
                            <a:noFill/>
                            <a:miter lim="800000"/>
                            <a:headEnd/>
                            <a:tailEnd/>
                          </a:ln>
                        </pic:spPr>
                      </pic:pic>
                    </a:graphicData>
                  </a:graphic>
                </wp:inline>
              </w:drawing>
            </w:r>
          </w:p>
        </w:tc>
      </w:tr>
      <w:tr w:rsidR="009B299C" w:rsidRPr="009B299C">
        <w:trPr>
          <w:tblCellSpacing w:w="15" w:type="dxa"/>
          <w:jc w:val="center"/>
        </w:trPr>
        <w:tc>
          <w:tcPr>
            <w:tcW w:w="0" w:type="auto"/>
            <w:gridSpan w:val="2"/>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gridSpan w:val="2"/>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Alfonso </w:t>
            </w:r>
            <w:proofErr w:type="spellStart"/>
            <w:r w:rsidRPr="009B299C">
              <w:rPr>
                <w:rFonts w:ascii="Verdana" w:eastAsia="Times New Roman" w:hAnsi="Verdana" w:cs="Times New Roman"/>
                <w:sz w:val="20"/>
                <w:szCs w:val="20"/>
                <w:lang w:eastAsia="es-CR"/>
              </w:rPr>
              <w:t>Martino</w:t>
            </w:r>
            <w:proofErr w:type="spellEnd"/>
            <w:r w:rsidRPr="009B299C">
              <w:rPr>
                <w:rFonts w:ascii="Verdana" w:eastAsia="Times New Roman" w:hAnsi="Verdana" w:cs="Times New Roman"/>
                <w:sz w:val="20"/>
                <w:szCs w:val="20"/>
                <w:lang w:eastAsia="es-CR"/>
              </w:rPr>
              <w:t>, su fundador, diseño personalmente el hotel, combinando elegancia de tradición Europea con un nuevo sentido de estilo tropical, en un ambiente idealmente dirigido para recuperación de energía y relajación.</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28925" cy="1857375"/>
                  <wp:effectExtent l="19050" t="0" r="9525" b="0"/>
                  <wp:docPr id="5" name="Imagen 5" descr="http://www.conozcacostarica.com/images/martino_jnr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martino_jnrlg.jpg"/>
                          <pic:cNvPicPr>
                            <a:picLocks noChangeAspect="1" noChangeArrowheads="1"/>
                          </pic:cNvPicPr>
                        </pic:nvPicPr>
                        <pic:blipFill>
                          <a:blip r:embed="rId9" cstate="print"/>
                          <a:srcRect/>
                          <a:stretch>
                            <a:fillRect/>
                          </a:stretch>
                        </pic:blipFill>
                        <pic:spPr bwMode="auto">
                          <a:xfrm>
                            <a:off x="0" y="0"/>
                            <a:ext cx="2828925" cy="1857375"/>
                          </a:xfrm>
                          <a:prstGeom prst="rect">
                            <a:avLst/>
                          </a:prstGeom>
                          <a:noFill/>
                          <a:ln w="9525">
                            <a:noFill/>
                            <a:miter lim="800000"/>
                            <a:headEnd/>
                            <a:tailEnd/>
                          </a:ln>
                        </pic:spPr>
                      </pic:pic>
                    </a:graphicData>
                  </a:graphic>
                </wp:inline>
              </w:drawing>
            </w:r>
          </w:p>
        </w:tc>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Todas las habitaciones están lujosamente amuebladas, con terrazas sobre la gran piscina estilo neoclásico, con TV por cable, teléfono, refrigerador, caja de seguridad, reproductor de DVD, secador de cabello, aire acondicionado, servicio de habitación las 24 horas y conexión Internet ADSL gratis, en el edificio de la recepción.</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Las amenidades del hotel incluyen tres bares, centro de conferencias, cancha de tenis, casino y un santuario para aves. También tiene uno de los más grandes clubes de salud de Central </w:t>
            </w:r>
            <w:proofErr w:type="spellStart"/>
            <w:r w:rsidRPr="009B299C">
              <w:rPr>
                <w:rFonts w:ascii="Verdana" w:eastAsia="Times New Roman" w:hAnsi="Verdana" w:cs="Times New Roman"/>
                <w:sz w:val="20"/>
                <w:szCs w:val="20"/>
                <w:lang w:eastAsia="es-CR"/>
              </w:rPr>
              <w:t>America</w:t>
            </w:r>
            <w:proofErr w:type="spellEnd"/>
            <w:r w:rsidRPr="009B299C">
              <w:rPr>
                <w:rFonts w:ascii="Verdana" w:eastAsia="Times New Roman" w:hAnsi="Verdana" w:cs="Times New Roman"/>
                <w:sz w:val="20"/>
                <w:szCs w:val="20"/>
                <w:lang w:eastAsia="es-CR"/>
              </w:rPr>
              <w:t xml:space="preserve"> con baño romano y sauna y un completo SPA de belleza y medico, donde usted puede encontrar de todo, desde un sencillo masaje hasta una cirugía estética.</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57375"/>
                  <wp:effectExtent l="19050" t="0" r="9525" b="0"/>
                  <wp:docPr id="6" name="Imagen 6" descr="http://www.conozcacostarica.com/images/martino_terrac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martino_terrace_view2.jpg"/>
                          <pic:cNvPicPr>
                            <a:picLocks noChangeAspect="1" noChangeArrowheads="1"/>
                          </pic:cNvPicPr>
                        </pic:nvPicPr>
                        <pic:blipFill>
                          <a:blip r:embed="rId10" cstate="print"/>
                          <a:srcRect/>
                          <a:stretch>
                            <a:fillRect/>
                          </a:stretch>
                        </pic:blipFill>
                        <pic:spPr bwMode="auto">
                          <a:xfrm>
                            <a:off x="0" y="0"/>
                            <a:ext cx="2828925" cy="1857375"/>
                          </a:xfrm>
                          <a:prstGeom prst="rect">
                            <a:avLst/>
                          </a:prstGeom>
                          <a:noFill/>
                          <a:ln w="9525">
                            <a:noFill/>
                            <a:miter lim="800000"/>
                            <a:headEnd/>
                            <a:tailEnd/>
                          </a:ln>
                        </pic:spPr>
                      </pic:pic>
                    </a:graphicData>
                  </a:graphic>
                </wp:inline>
              </w:drawing>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28925" cy="1857375"/>
                  <wp:effectExtent l="19050" t="0" r="9525" b="0"/>
                  <wp:docPr id="7" name="Imagen 7" descr="http://www.conozcacostarica.com/images/martino_retaurant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martino_retaurant_view1.jpg"/>
                          <pic:cNvPicPr>
                            <a:picLocks noChangeAspect="1" noChangeArrowheads="1"/>
                          </pic:cNvPicPr>
                        </pic:nvPicPr>
                        <pic:blipFill>
                          <a:blip r:embed="rId11" cstate="print"/>
                          <a:srcRect/>
                          <a:stretch>
                            <a:fillRect/>
                          </a:stretch>
                        </pic:blipFill>
                        <pic:spPr bwMode="auto">
                          <a:xfrm>
                            <a:off x="0" y="0"/>
                            <a:ext cx="2828925" cy="1857375"/>
                          </a:xfrm>
                          <a:prstGeom prst="rect">
                            <a:avLst/>
                          </a:prstGeom>
                          <a:noFill/>
                          <a:ln w="9525">
                            <a:noFill/>
                            <a:miter lim="800000"/>
                            <a:headEnd/>
                            <a:tailEnd/>
                          </a:ln>
                        </pic:spPr>
                      </pic:pic>
                    </a:graphicData>
                  </a:graphic>
                </wp:inline>
              </w:drawing>
            </w:r>
          </w:p>
        </w:tc>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El restaurante Gourmet “La </w:t>
            </w:r>
            <w:proofErr w:type="spellStart"/>
            <w:r w:rsidRPr="009B299C">
              <w:rPr>
                <w:rFonts w:ascii="Verdana" w:eastAsia="Times New Roman" w:hAnsi="Verdana" w:cs="Times New Roman"/>
                <w:sz w:val="20"/>
                <w:szCs w:val="20"/>
                <w:lang w:eastAsia="es-CR"/>
              </w:rPr>
              <w:t>Focaccia</w:t>
            </w:r>
            <w:proofErr w:type="spellEnd"/>
            <w:r w:rsidRPr="009B299C">
              <w:rPr>
                <w:rFonts w:ascii="Verdana" w:eastAsia="Times New Roman" w:hAnsi="Verdana" w:cs="Times New Roman"/>
                <w:sz w:val="20"/>
                <w:szCs w:val="20"/>
                <w:lang w:eastAsia="es-CR"/>
              </w:rPr>
              <w:t>” catalogado como el mejor del país, enfatiza la importancia de productos orgánicos, y solo usa productos frescos y naturales.</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006699"/>
                <w:sz w:val="24"/>
                <w:szCs w:val="24"/>
                <w:lang w:eastAsia="es-CR"/>
              </w:rPr>
              <w:t>Servicios y Amenidades:</w:t>
            </w:r>
          </w:p>
        </w:tc>
        <w:tc>
          <w:tcPr>
            <w:tcW w:w="0" w:type="auto"/>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xml:space="preserve">  </w:t>
            </w:r>
          </w:p>
        </w:tc>
      </w:tr>
      <w:tr w:rsidR="009B299C" w:rsidRPr="009B299C">
        <w:trPr>
          <w:tblCellSpacing w:w="15" w:type="dxa"/>
          <w:jc w:val="center"/>
        </w:trPr>
        <w:tc>
          <w:tcPr>
            <w:tcW w:w="0" w:type="auto"/>
            <w:gridSpan w:val="2"/>
            <w:vAlign w:val="center"/>
            <w:hideMark/>
          </w:tcPr>
          <w:tbl>
            <w:tblPr>
              <w:tblW w:w="5000" w:type="pct"/>
              <w:tblCellSpacing w:w="0" w:type="dxa"/>
              <w:tblCellMar>
                <w:top w:w="45" w:type="dxa"/>
                <w:left w:w="45" w:type="dxa"/>
                <w:bottom w:w="45" w:type="dxa"/>
                <w:right w:w="45" w:type="dxa"/>
              </w:tblCellMar>
              <w:tblLook w:val="04A0"/>
            </w:tblPr>
            <w:tblGrid>
              <w:gridCol w:w="4545"/>
              <w:gridCol w:w="4545"/>
            </w:tblGrid>
            <w:tr w:rsidR="009B299C" w:rsidRPr="009B299C">
              <w:trPr>
                <w:tblCellSpacing w:w="0" w:type="dxa"/>
              </w:trPr>
              <w:tc>
                <w:tcPr>
                  <w:tcW w:w="2500" w:type="pct"/>
                  <w:hideMark/>
                </w:tcPr>
                <w:p w:rsidR="009B299C" w:rsidRPr="009B299C" w:rsidRDefault="009B299C" w:rsidP="009B299C">
                  <w:pPr>
                    <w:spacing w:after="0" w:line="240" w:lineRule="auto"/>
                    <w:rPr>
                      <w:rFonts w:ascii="Times New Roman" w:eastAsia="Times New Roman" w:hAnsi="Times New Roman" w:cs="Times New Roman"/>
                      <w:sz w:val="24"/>
                      <w:szCs w:val="24"/>
                      <w:lang w:val="en-US" w:eastAsia="es-CR"/>
                    </w:rPr>
                  </w:pPr>
                  <w:r w:rsidRPr="009B299C">
                    <w:rPr>
                      <w:rFonts w:ascii="Verdana" w:eastAsia="Times New Roman" w:hAnsi="Verdana" w:cs="Times New Roman"/>
                      <w:sz w:val="20"/>
                      <w:szCs w:val="20"/>
                      <w:lang w:val="en-US" w:eastAsia="es-CR"/>
                    </w:rPr>
                    <w:t>Gym &amp; Fitness Center “Techno Gym” Equipado</w:t>
                  </w:r>
                </w:p>
              </w:tc>
              <w:tc>
                <w:tcPr>
                  <w:tcW w:w="2500" w:type="pct"/>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Restaurante Gourmet "La </w:t>
                  </w:r>
                  <w:proofErr w:type="spellStart"/>
                  <w:r w:rsidRPr="009B299C">
                    <w:rPr>
                      <w:rFonts w:ascii="Verdana" w:eastAsia="Times New Roman" w:hAnsi="Verdana" w:cs="Times New Roman"/>
                      <w:sz w:val="20"/>
                      <w:szCs w:val="20"/>
                      <w:lang w:eastAsia="es-CR"/>
                    </w:rPr>
                    <w:t>Focaccia</w:t>
                  </w:r>
                  <w:proofErr w:type="spellEnd"/>
                  <w:r w:rsidRPr="009B299C">
                    <w:rPr>
                      <w:rFonts w:ascii="Verdana" w:eastAsia="Times New Roman" w:hAnsi="Verdana" w:cs="Times New Roman"/>
                      <w:sz w:val="20"/>
                      <w:szCs w:val="20"/>
                      <w:lang w:eastAsia="es-CR"/>
                    </w:rPr>
                    <w:t>"</w:t>
                  </w:r>
                </w:p>
              </w:tc>
            </w:tr>
            <w:tr w:rsidR="009B299C" w:rsidRPr="009B299C">
              <w:trPr>
                <w:tblCellSpacing w:w="0" w:type="dxa"/>
              </w:trPr>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Alberca </w:t>
                  </w:r>
                  <w:proofErr w:type="spellStart"/>
                  <w:r w:rsidRPr="009B299C">
                    <w:rPr>
                      <w:rFonts w:ascii="Verdana" w:eastAsia="Times New Roman" w:hAnsi="Verdana" w:cs="Times New Roman"/>
                      <w:sz w:val="20"/>
                      <w:szCs w:val="20"/>
                      <w:lang w:eastAsia="es-CR"/>
                    </w:rPr>
                    <w:t>Neoclasica</w:t>
                  </w:r>
                  <w:proofErr w:type="spellEnd"/>
                </w:p>
              </w:tc>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Spa Cleopatra </w:t>
                  </w:r>
                </w:p>
              </w:tc>
            </w:tr>
            <w:tr w:rsidR="009B299C" w:rsidRPr="009B299C">
              <w:trPr>
                <w:tblCellSpacing w:w="0" w:type="dxa"/>
              </w:trPr>
              <w:tc>
                <w:tcPr>
                  <w:tcW w:w="0" w:type="auto"/>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Santuario de </w:t>
                  </w:r>
                  <w:proofErr w:type="spellStart"/>
                  <w:r w:rsidRPr="009B299C">
                    <w:rPr>
                      <w:rFonts w:ascii="Verdana" w:eastAsia="Times New Roman" w:hAnsi="Verdana" w:cs="Times New Roman"/>
                      <w:sz w:val="20"/>
                      <w:szCs w:val="20"/>
                      <w:lang w:eastAsia="es-CR"/>
                    </w:rPr>
                    <w:t>avez</w:t>
                  </w:r>
                  <w:proofErr w:type="spellEnd"/>
                  <w:r w:rsidRPr="009B299C">
                    <w:rPr>
                      <w:rFonts w:ascii="Verdana" w:eastAsia="Times New Roman" w:hAnsi="Verdana" w:cs="Times New Roman"/>
                      <w:sz w:val="20"/>
                      <w:szCs w:val="20"/>
                      <w:lang w:eastAsia="es-CR"/>
                    </w:rPr>
                    <w:t xml:space="preserve"> y zoológico</w:t>
                  </w:r>
                </w:p>
              </w:tc>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Junior y </w:t>
                  </w:r>
                  <w:proofErr w:type="spellStart"/>
                  <w:r w:rsidRPr="009B299C">
                    <w:rPr>
                      <w:rFonts w:ascii="Verdana" w:eastAsia="Times New Roman" w:hAnsi="Verdana" w:cs="Times New Roman"/>
                      <w:sz w:val="20"/>
                      <w:szCs w:val="20"/>
                      <w:lang w:eastAsia="es-CR"/>
                    </w:rPr>
                    <w:t>Deluxe</w:t>
                  </w:r>
                  <w:proofErr w:type="spellEnd"/>
                  <w:r w:rsidRPr="009B299C">
                    <w:rPr>
                      <w:rFonts w:ascii="Verdana" w:eastAsia="Times New Roman" w:hAnsi="Verdana" w:cs="Times New Roman"/>
                      <w:sz w:val="20"/>
                      <w:szCs w:val="20"/>
                      <w:lang w:eastAsia="es-CR"/>
                    </w:rPr>
                    <w:t xml:space="preserve"> Suites</w:t>
                  </w:r>
                </w:p>
              </w:tc>
            </w:tr>
            <w:tr w:rsidR="009B299C" w:rsidRPr="009B299C">
              <w:trPr>
                <w:tblCellSpacing w:w="0" w:type="dxa"/>
              </w:trPr>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Casino </w:t>
                  </w:r>
                </w:p>
              </w:tc>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Cuarto de Vapor y Sauna Romano</w:t>
                  </w:r>
                </w:p>
              </w:tc>
            </w:tr>
            <w:tr w:rsidR="009B299C" w:rsidRPr="009B299C">
              <w:trPr>
                <w:tblCellSpacing w:w="0" w:type="dxa"/>
              </w:trPr>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Sport </w:t>
                  </w:r>
                  <w:proofErr w:type="spellStart"/>
                  <w:r w:rsidRPr="009B299C">
                    <w:rPr>
                      <w:rFonts w:ascii="Verdana" w:eastAsia="Times New Roman" w:hAnsi="Verdana" w:cs="Times New Roman"/>
                      <w:sz w:val="20"/>
                      <w:szCs w:val="20"/>
                      <w:lang w:eastAsia="es-CR"/>
                    </w:rPr>
                    <w:t>Square</w:t>
                  </w:r>
                  <w:proofErr w:type="spellEnd"/>
                  <w:r w:rsidRPr="009B299C">
                    <w:rPr>
                      <w:rFonts w:ascii="Verdana" w:eastAsia="Times New Roman" w:hAnsi="Verdana" w:cs="Times New Roman"/>
                      <w:sz w:val="20"/>
                      <w:szCs w:val="20"/>
                      <w:lang w:eastAsia="es-CR"/>
                    </w:rPr>
                    <w:t xml:space="preserve"> </w:t>
                  </w:r>
                </w:p>
              </w:tc>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proofErr w:type="spellStart"/>
                  <w:r w:rsidRPr="009B299C">
                    <w:rPr>
                      <w:rFonts w:ascii="Verdana" w:eastAsia="Times New Roman" w:hAnsi="Verdana" w:cs="Times New Roman"/>
                      <w:sz w:val="20"/>
                      <w:szCs w:val="20"/>
                      <w:lang w:eastAsia="es-CR"/>
                    </w:rPr>
                    <w:t>Cigar</w:t>
                  </w:r>
                  <w:proofErr w:type="spellEnd"/>
                  <w:r w:rsidRPr="009B299C">
                    <w:rPr>
                      <w:rFonts w:ascii="Verdana" w:eastAsia="Times New Roman" w:hAnsi="Verdana" w:cs="Times New Roman"/>
                      <w:sz w:val="20"/>
                      <w:szCs w:val="20"/>
                      <w:lang w:eastAsia="es-CR"/>
                    </w:rPr>
                    <w:t xml:space="preserve"> &amp; Club Bar</w:t>
                  </w:r>
                </w:p>
              </w:tc>
            </w:tr>
            <w:tr w:rsidR="009B299C" w:rsidRPr="009B299C">
              <w:trPr>
                <w:tblCellSpacing w:w="0" w:type="dxa"/>
              </w:trPr>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Centro de negocios</w:t>
                  </w:r>
                </w:p>
              </w:tc>
              <w:tc>
                <w:tcPr>
                  <w:tcW w:w="0" w:type="auto"/>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Salas de conferencias</w:t>
                  </w:r>
                </w:p>
              </w:tc>
            </w:tr>
          </w:tbl>
          <w:p w:rsidR="009B299C" w:rsidRPr="009B299C" w:rsidRDefault="009B299C" w:rsidP="009B299C">
            <w:pPr>
              <w:spacing w:after="0" w:line="240" w:lineRule="auto"/>
              <w:rPr>
                <w:rFonts w:ascii="Times New Roman" w:eastAsia="Times New Roman" w:hAnsi="Times New Roman" w:cs="Times New Roman"/>
                <w:sz w:val="24"/>
                <w:szCs w:val="24"/>
                <w:lang w:eastAsia="es-CR"/>
              </w:rPr>
            </w:pPr>
          </w:p>
        </w:tc>
      </w:tr>
      <w:tr w:rsidR="009B299C" w:rsidRPr="009B299C">
        <w:trPr>
          <w:tblCellSpacing w:w="15" w:type="dxa"/>
          <w:jc w:val="center"/>
        </w:trPr>
        <w:tc>
          <w:tcPr>
            <w:tcW w:w="0" w:type="auto"/>
            <w:gridSpan w:val="2"/>
            <w:vAlign w:val="center"/>
            <w:hideMark/>
          </w:tcPr>
          <w:p w:rsidR="009B299C" w:rsidRPr="009B299C" w:rsidRDefault="009B299C" w:rsidP="009B299C">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B299C">
              <w:rPr>
                <w:rFonts w:ascii="Trebuchet MS" w:eastAsia="Times New Roman" w:hAnsi="Trebuchet MS" w:cs="Times New Roman"/>
                <w:b/>
                <w:bCs/>
                <w:color w:val="006699"/>
                <w:kern w:val="36"/>
                <w:sz w:val="45"/>
                <w:szCs w:val="45"/>
                <w:lang w:eastAsia="es-CR"/>
              </w:rPr>
              <w:t>TARIFAS 2010</w:t>
            </w:r>
          </w:p>
        </w:tc>
      </w:tr>
      <w:tr w:rsidR="009B299C" w:rsidRPr="009B299C">
        <w:trPr>
          <w:tblCellSpacing w:w="15" w:type="dxa"/>
          <w:jc w:val="center"/>
        </w:trPr>
        <w:tc>
          <w:tcPr>
            <w:tcW w:w="0" w:type="auto"/>
            <w:gridSpan w:val="2"/>
            <w:vAlign w:val="center"/>
            <w:hideMark/>
          </w:tcPr>
          <w:tbl>
            <w:tblPr>
              <w:tblW w:w="4250" w:type="pct"/>
              <w:jc w:val="center"/>
              <w:tblCellSpacing w:w="7" w:type="dxa"/>
              <w:shd w:val="clear" w:color="auto" w:fill="CCCC99"/>
              <w:tblCellMar>
                <w:top w:w="90" w:type="dxa"/>
                <w:left w:w="90" w:type="dxa"/>
                <w:bottom w:w="90" w:type="dxa"/>
                <w:right w:w="90" w:type="dxa"/>
              </w:tblCellMar>
              <w:tblLook w:val="04A0"/>
            </w:tblPr>
            <w:tblGrid>
              <w:gridCol w:w="4401"/>
              <w:gridCol w:w="3326"/>
            </w:tblGrid>
            <w:tr w:rsidR="009B299C" w:rsidRPr="009B299C">
              <w:trPr>
                <w:tblCellSpacing w:w="7" w:type="dxa"/>
                <w:jc w:val="center"/>
              </w:trPr>
              <w:tc>
                <w:tcPr>
                  <w:tcW w:w="0" w:type="auto"/>
                  <w:gridSpan w:val="2"/>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CC0000"/>
                      <w:sz w:val="24"/>
                      <w:szCs w:val="24"/>
                      <w:lang w:eastAsia="es-CR"/>
                    </w:rPr>
                    <w:t>Suites</w:t>
                  </w:r>
                </w:p>
              </w:tc>
            </w:tr>
            <w:tr w:rsidR="009B299C" w:rsidRPr="009B299C">
              <w:trPr>
                <w:tblCellSpacing w:w="7" w:type="dxa"/>
                <w:jc w:val="center"/>
              </w:trPr>
              <w:tc>
                <w:tcPr>
                  <w:tcW w:w="2850" w:type="pct"/>
                  <w:shd w:val="clear" w:color="auto" w:fill="3366CC"/>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TEMPORADA ALTA</w:t>
                  </w:r>
                </w:p>
              </w:tc>
              <w:tc>
                <w:tcPr>
                  <w:tcW w:w="2150" w:type="pct"/>
                  <w:shd w:val="clear" w:color="auto" w:fill="3366CC"/>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Ocupación</w:t>
                  </w:r>
                </w:p>
              </w:tc>
            </w:tr>
            <w:tr w:rsidR="009B299C" w:rsidRPr="009B299C">
              <w:trPr>
                <w:tblCellSpacing w:w="7" w:type="dxa"/>
                <w:jc w:val="center"/>
              </w:trPr>
              <w:tc>
                <w:tcPr>
                  <w:tcW w:w="0" w:type="auto"/>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De 12/22/2009 hasta 04/15/2010</w:t>
                  </w:r>
                </w:p>
              </w:tc>
              <w:tc>
                <w:tcPr>
                  <w:tcW w:w="0" w:type="auto"/>
                  <w:shd w:val="clear" w:color="auto" w:fill="FFFFFF"/>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USD$140.00 Sencilla </w:t>
                  </w:r>
                  <w:r w:rsidRPr="009B299C">
                    <w:rPr>
                      <w:rFonts w:ascii="Verdana" w:eastAsia="Times New Roman" w:hAnsi="Verdana" w:cs="Times New Roman"/>
                      <w:sz w:val="20"/>
                      <w:szCs w:val="20"/>
                      <w:lang w:eastAsia="es-CR"/>
                    </w:rPr>
                    <w:br/>
                    <w:t>USD$160.00 Doble</w:t>
                  </w:r>
                  <w:r w:rsidRPr="009B299C">
                    <w:rPr>
                      <w:rFonts w:ascii="Verdana" w:eastAsia="Times New Roman" w:hAnsi="Verdana" w:cs="Times New Roman"/>
                      <w:sz w:val="20"/>
                      <w:szCs w:val="20"/>
                      <w:lang w:eastAsia="es-CR"/>
                    </w:rPr>
                    <w:br/>
                    <w:t>USD$175.00 Triple</w:t>
                  </w:r>
                </w:p>
              </w:tc>
            </w:tr>
            <w:tr w:rsidR="009B299C" w:rsidRPr="009B299C">
              <w:trPr>
                <w:tblCellSpacing w:w="7" w:type="dxa"/>
                <w:jc w:val="center"/>
              </w:trPr>
              <w:tc>
                <w:tcPr>
                  <w:tcW w:w="0" w:type="auto"/>
                  <w:shd w:val="clear" w:color="auto" w:fill="008000"/>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TEMPORADA VERDE</w:t>
                  </w:r>
                </w:p>
              </w:tc>
              <w:tc>
                <w:tcPr>
                  <w:tcW w:w="0" w:type="auto"/>
                  <w:shd w:val="clear" w:color="auto" w:fill="008000"/>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Ocupación</w:t>
                  </w:r>
                </w:p>
              </w:tc>
            </w:tr>
            <w:tr w:rsidR="009B299C" w:rsidRPr="009B299C">
              <w:trPr>
                <w:tblCellSpacing w:w="7" w:type="dxa"/>
                <w:jc w:val="center"/>
              </w:trPr>
              <w:tc>
                <w:tcPr>
                  <w:tcW w:w="0" w:type="auto"/>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De 04/16/2010 hasta 12/21/2010</w:t>
                  </w:r>
                </w:p>
              </w:tc>
              <w:tc>
                <w:tcPr>
                  <w:tcW w:w="0" w:type="auto"/>
                  <w:shd w:val="clear" w:color="auto" w:fill="FFFFFF"/>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USD$130.00 Sencilla </w:t>
                  </w:r>
                  <w:r w:rsidRPr="009B299C">
                    <w:rPr>
                      <w:rFonts w:ascii="Verdana" w:eastAsia="Times New Roman" w:hAnsi="Verdana" w:cs="Times New Roman"/>
                      <w:sz w:val="20"/>
                      <w:szCs w:val="20"/>
                      <w:lang w:eastAsia="es-CR"/>
                    </w:rPr>
                    <w:br/>
                    <w:t>USD$145.00 Doble</w:t>
                  </w:r>
                  <w:r w:rsidRPr="009B299C">
                    <w:rPr>
                      <w:rFonts w:ascii="Verdana" w:eastAsia="Times New Roman" w:hAnsi="Verdana" w:cs="Times New Roman"/>
                      <w:sz w:val="20"/>
                      <w:szCs w:val="20"/>
                      <w:lang w:eastAsia="es-CR"/>
                    </w:rPr>
                    <w:br/>
                    <w:t>USD$160.00 Triple</w:t>
                  </w:r>
                </w:p>
              </w:tc>
            </w:tr>
          </w:tbl>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p>
        </w:tc>
      </w:tr>
      <w:tr w:rsidR="009B299C" w:rsidRPr="009B299C">
        <w:trPr>
          <w:tblCellSpacing w:w="15" w:type="dxa"/>
          <w:jc w:val="center"/>
        </w:trPr>
        <w:tc>
          <w:tcPr>
            <w:tcW w:w="0" w:type="auto"/>
            <w:gridSpan w:val="2"/>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Times New Roman" w:eastAsia="Times New Roman" w:hAnsi="Times New Roman" w:cs="Times New Roman"/>
                <w:sz w:val="24"/>
                <w:szCs w:val="24"/>
                <w:lang w:eastAsia="es-CR"/>
              </w:rPr>
              <w:t> </w:t>
            </w:r>
          </w:p>
        </w:tc>
      </w:tr>
      <w:tr w:rsidR="009B299C" w:rsidRPr="009B299C">
        <w:trPr>
          <w:tblCellSpacing w:w="15" w:type="dxa"/>
          <w:jc w:val="center"/>
        </w:trPr>
        <w:tc>
          <w:tcPr>
            <w:tcW w:w="0" w:type="auto"/>
            <w:gridSpan w:val="2"/>
            <w:vAlign w:val="center"/>
            <w:hideMark/>
          </w:tcPr>
          <w:tbl>
            <w:tblPr>
              <w:tblW w:w="4250" w:type="pct"/>
              <w:jc w:val="center"/>
              <w:tblCellSpacing w:w="7" w:type="dxa"/>
              <w:shd w:val="clear" w:color="auto" w:fill="CCCC99"/>
              <w:tblCellMar>
                <w:top w:w="90" w:type="dxa"/>
                <w:left w:w="90" w:type="dxa"/>
                <w:bottom w:w="90" w:type="dxa"/>
                <w:right w:w="90" w:type="dxa"/>
              </w:tblCellMar>
              <w:tblLook w:val="04A0"/>
            </w:tblPr>
            <w:tblGrid>
              <w:gridCol w:w="4401"/>
              <w:gridCol w:w="3326"/>
            </w:tblGrid>
            <w:tr w:rsidR="009B299C" w:rsidRPr="009B299C">
              <w:trPr>
                <w:tblCellSpacing w:w="7" w:type="dxa"/>
                <w:jc w:val="center"/>
              </w:trPr>
              <w:tc>
                <w:tcPr>
                  <w:tcW w:w="0" w:type="auto"/>
                  <w:gridSpan w:val="2"/>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proofErr w:type="spellStart"/>
                  <w:r w:rsidRPr="009B299C">
                    <w:rPr>
                      <w:rFonts w:ascii="Verdana" w:eastAsia="Times New Roman" w:hAnsi="Verdana" w:cs="Times New Roman"/>
                      <w:b/>
                      <w:bCs/>
                      <w:color w:val="CC0000"/>
                      <w:sz w:val="24"/>
                      <w:szCs w:val="24"/>
                      <w:lang w:eastAsia="es-CR"/>
                    </w:rPr>
                    <w:t>Deluxe</w:t>
                  </w:r>
                  <w:proofErr w:type="spellEnd"/>
                  <w:r w:rsidRPr="009B299C">
                    <w:rPr>
                      <w:rFonts w:ascii="Verdana" w:eastAsia="Times New Roman" w:hAnsi="Verdana" w:cs="Times New Roman"/>
                      <w:b/>
                      <w:bCs/>
                      <w:color w:val="CC0000"/>
                      <w:sz w:val="24"/>
                      <w:szCs w:val="24"/>
                      <w:lang w:eastAsia="es-CR"/>
                    </w:rPr>
                    <w:t xml:space="preserve"> Suites y Villa</w:t>
                  </w:r>
                </w:p>
              </w:tc>
            </w:tr>
            <w:tr w:rsidR="009B299C" w:rsidRPr="009B299C">
              <w:trPr>
                <w:tblCellSpacing w:w="7" w:type="dxa"/>
                <w:jc w:val="center"/>
              </w:trPr>
              <w:tc>
                <w:tcPr>
                  <w:tcW w:w="2850" w:type="pct"/>
                  <w:shd w:val="clear" w:color="auto" w:fill="3366CC"/>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TEMPORADA ALTA</w:t>
                  </w:r>
                </w:p>
              </w:tc>
              <w:tc>
                <w:tcPr>
                  <w:tcW w:w="2150" w:type="pct"/>
                  <w:shd w:val="clear" w:color="auto" w:fill="3366CC"/>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Ocupación</w:t>
                  </w:r>
                </w:p>
              </w:tc>
            </w:tr>
            <w:tr w:rsidR="009B299C" w:rsidRPr="009B299C">
              <w:trPr>
                <w:tblCellSpacing w:w="7" w:type="dxa"/>
                <w:jc w:val="center"/>
              </w:trPr>
              <w:tc>
                <w:tcPr>
                  <w:tcW w:w="0" w:type="auto"/>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De 12/22/2009 hasta 04/15/2010</w:t>
                  </w:r>
                </w:p>
              </w:tc>
              <w:tc>
                <w:tcPr>
                  <w:tcW w:w="0" w:type="auto"/>
                  <w:shd w:val="clear" w:color="auto" w:fill="FFFFFF"/>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USD$190.00 Sencilla </w:t>
                  </w:r>
                  <w:r w:rsidRPr="009B299C">
                    <w:rPr>
                      <w:rFonts w:ascii="Verdana" w:eastAsia="Times New Roman" w:hAnsi="Verdana" w:cs="Times New Roman"/>
                      <w:sz w:val="20"/>
                      <w:szCs w:val="20"/>
                      <w:lang w:eastAsia="es-CR"/>
                    </w:rPr>
                    <w:br/>
                    <w:t>USD$210.00 Doble</w:t>
                  </w:r>
                  <w:r w:rsidRPr="009B299C">
                    <w:rPr>
                      <w:rFonts w:ascii="Verdana" w:eastAsia="Times New Roman" w:hAnsi="Verdana" w:cs="Times New Roman"/>
                      <w:sz w:val="20"/>
                      <w:szCs w:val="20"/>
                      <w:lang w:eastAsia="es-CR"/>
                    </w:rPr>
                    <w:br/>
                    <w:t>USD$225.00 Triple</w:t>
                  </w:r>
                  <w:r w:rsidRPr="009B299C">
                    <w:rPr>
                      <w:rFonts w:ascii="Times New Roman" w:eastAsia="Times New Roman" w:hAnsi="Times New Roman" w:cs="Times New Roman"/>
                      <w:sz w:val="24"/>
                      <w:szCs w:val="24"/>
                      <w:lang w:eastAsia="es-CR"/>
                    </w:rPr>
                    <w:br/>
                  </w:r>
                  <w:r w:rsidRPr="009B299C">
                    <w:rPr>
                      <w:rFonts w:ascii="Times New Roman" w:eastAsia="Times New Roman" w:hAnsi="Times New Roman" w:cs="Times New Roman"/>
                      <w:sz w:val="24"/>
                      <w:szCs w:val="24"/>
                      <w:lang w:eastAsia="es-CR"/>
                    </w:rPr>
                    <w:br/>
                  </w:r>
                  <w:r w:rsidRPr="009B299C">
                    <w:rPr>
                      <w:rFonts w:ascii="Verdana" w:eastAsia="Times New Roman" w:hAnsi="Verdana" w:cs="Times New Roman"/>
                      <w:sz w:val="20"/>
                      <w:szCs w:val="20"/>
                      <w:lang w:eastAsia="es-CR"/>
                    </w:rPr>
                    <w:t>Max. 3/5 huéspedes</w:t>
                  </w:r>
                </w:p>
              </w:tc>
            </w:tr>
            <w:tr w:rsidR="009B299C" w:rsidRPr="009B299C">
              <w:trPr>
                <w:tblCellSpacing w:w="7" w:type="dxa"/>
                <w:jc w:val="center"/>
              </w:trPr>
              <w:tc>
                <w:tcPr>
                  <w:tcW w:w="0" w:type="auto"/>
                  <w:shd w:val="clear" w:color="auto" w:fill="008000"/>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TEMPORADA VERDE</w:t>
                  </w:r>
                </w:p>
              </w:tc>
              <w:tc>
                <w:tcPr>
                  <w:tcW w:w="0" w:type="auto"/>
                  <w:shd w:val="clear" w:color="auto" w:fill="008000"/>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FFFFFF"/>
                      <w:sz w:val="20"/>
                      <w:lang w:eastAsia="es-CR"/>
                    </w:rPr>
                    <w:t>Ocupación</w:t>
                  </w:r>
                </w:p>
              </w:tc>
            </w:tr>
            <w:tr w:rsidR="009B299C" w:rsidRPr="009B299C">
              <w:trPr>
                <w:tblCellSpacing w:w="7" w:type="dxa"/>
                <w:jc w:val="center"/>
              </w:trPr>
              <w:tc>
                <w:tcPr>
                  <w:tcW w:w="0" w:type="auto"/>
                  <w:shd w:val="clear" w:color="auto" w:fill="FFFFFF"/>
                  <w:vAlign w:val="center"/>
                  <w:hideMark/>
                </w:tcPr>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De 04/16/2010 hasta 12/21/2010</w:t>
                  </w:r>
                </w:p>
              </w:tc>
              <w:tc>
                <w:tcPr>
                  <w:tcW w:w="0" w:type="auto"/>
                  <w:shd w:val="clear" w:color="auto" w:fill="FFFFFF"/>
                  <w:vAlign w:val="center"/>
                  <w:hideMark/>
                </w:tcPr>
                <w:p w:rsidR="009B299C" w:rsidRPr="009B299C" w:rsidRDefault="009B299C" w:rsidP="009B299C">
                  <w:pPr>
                    <w:spacing w:after="0"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USD$180.00 Sencilla </w:t>
                  </w:r>
                  <w:r w:rsidRPr="009B299C">
                    <w:rPr>
                      <w:rFonts w:ascii="Verdana" w:eastAsia="Times New Roman" w:hAnsi="Verdana" w:cs="Times New Roman"/>
                      <w:sz w:val="20"/>
                      <w:szCs w:val="20"/>
                      <w:lang w:eastAsia="es-CR"/>
                    </w:rPr>
                    <w:br/>
                    <w:t>USD$195.00 Doble</w:t>
                  </w:r>
                  <w:r w:rsidRPr="009B299C">
                    <w:rPr>
                      <w:rFonts w:ascii="Verdana" w:eastAsia="Times New Roman" w:hAnsi="Verdana" w:cs="Times New Roman"/>
                      <w:sz w:val="20"/>
                      <w:szCs w:val="20"/>
                      <w:lang w:eastAsia="es-CR"/>
                    </w:rPr>
                    <w:br/>
                    <w:t>USD$210.00 Triple</w:t>
                  </w:r>
                  <w:r w:rsidRPr="009B299C">
                    <w:rPr>
                      <w:rFonts w:ascii="Times New Roman" w:eastAsia="Times New Roman" w:hAnsi="Times New Roman" w:cs="Times New Roman"/>
                      <w:sz w:val="24"/>
                      <w:szCs w:val="24"/>
                      <w:lang w:eastAsia="es-CR"/>
                    </w:rPr>
                    <w:br/>
                  </w:r>
                  <w:r w:rsidRPr="009B299C">
                    <w:rPr>
                      <w:rFonts w:ascii="Times New Roman" w:eastAsia="Times New Roman" w:hAnsi="Times New Roman" w:cs="Times New Roman"/>
                      <w:sz w:val="24"/>
                      <w:szCs w:val="24"/>
                      <w:lang w:eastAsia="es-CR"/>
                    </w:rPr>
                    <w:br/>
                  </w:r>
                  <w:r w:rsidRPr="009B299C">
                    <w:rPr>
                      <w:rFonts w:ascii="Verdana" w:eastAsia="Times New Roman" w:hAnsi="Verdana" w:cs="Times New Roman"/>
                      <w:sz w:val="20"/>
                      <w:szCs w:val="20"/>
                      <w:lang w:eastAsia="es-CR"/>
                    </w:rPr>
                    <w:t>Max. 3/5 huéspedes</w:t>
                  </w:r>
                </w:p>
              </w:tc>
            </w:tr>
          </w:tbl>
          <w:p w:rsidR="009B299C" w:rsidRPr="009B299C" w:rsidRDefault="009B299C" w:rsidP="009B299C">
            <w:pPr>
              <w:spacing w:after="0" w:line="240" w:lineRule="auto"/>
              <w:jc w:val="center"/>
              <w:rPr>
                <w:rFonts w:ascii="Times New Roman" w:eastAsia="Times New Roman" w:hAnsi="Times New Roman" w:cs="Times New Roman"/>
                <w:sz w:val="24"/>
                <w:szCs w:val="24"/>
                <w:lang w:eastAsia="es-CR"/>
              </w:rPr>
            </w:pPr>
          </w:p>
        </w:tc>
      </w:tr>
      <w:tr w:rsidR="009B299C" w:rsidRPr="009B299C">
        <w:trPr>
          <w:tblCellSpacing w:w="15" w:type="dxa"/>
          <w:jc w:val="center"/>
        </w:trPr>
        <w:tc>
          <w:tcPr>
            <w:tcW w:w="0" w:type="auto"/>
            <w:gridSpan w:val="2"/>
            <w:vAlign w:val="center"/>
            <w:hideMark/>
          </w:tcPr>
          <w:p w:rsidR="009B299C" w:rsidRPr="009B299C" w:rsidRDefault="009B299C" w:rsidP="009B299C">
            <w:p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b/>
                <w:bCs/>
                <w:color w:val="990000"/>
                <w:sz w:val="20"/>
                <w:szCs w:val="20"/>
                <w:lang w:eastAsia="es-CR"/>
              </w:rPr>
              <w:br/>
            </w:r>
            <w:r w:rsidRPr="009B299C">
              <w:rPr>
                <w:rFonts w:ascii="Verdana" w:eastAsia="Times New Roman" w:hAnsi="Verdana" w:cs="Times New Roman"/>
                <w:b/>
                <w:bCs/>
                <w:color w:val="990000"/>
                <w:sz w:val="20"/>
                <w:lang w:eastAsia="es-CR"/>
              </w:rPr>
              <w:t>NOTAS:</w:t>
            </w:r>
          </w:p>
          <w:p w:rsidR="009B299C" w:rsidRPr="009B299C" w:rsidRDefault="009B299C" w:rsidP="009B29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Todas las trifas son por noche por habitación en doble ocupación.</w:t>
            </w:r>
            <w:r w:rsidRPr="009B299C">
              <w:rPr>
                <w:rFonts w:ascii="Times New Roman" w:eastAsia="Times New Roman" w:hAnsi="Times New Roman" w:cs="Times New Roman"/>
                <w:sz w:val="24"/>
                <w:szCs w:val="24"/>
                <w:lang w:eastAsia="es-CR"/>
              </w:rPr>
              <w:t xml:space="preserve"> </w:t>
            </w:r>
          </w:p>
          <w:p w:rsidR="009B299C" w:rsidRPr="009B299C" w:rsidRDefault="009B299C" w:rsidP="009B29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Las tarifas incluyen desayuno y el uso del moderno gimnasio, sauna, cuarto de baño romano, alberca y pase con descuento al santuario de aves.</w:t>
            </w:r>
            <w:r w:rsidRPr="009B299C">
              <w:rPr>
                <w:rFonts w:ascii="Times New Roman" w:eastAsia="Times New Roman" w:hAnsi="Times New Roman" w:cs="Times New Roman"/>
                <w:sz w:val="24"/>
                <w:szCs w:val="24"/>
                <w:lang w:eastAsia="es-CR"/>
              </w:rPr>
              <w:t xml:space="preserve"> </w:t>
            </w:r>
          </w:p>
          <w:p w:rsidR="009B299C" w:rsidRPr="009B299C" w:rsidRDefault="009B299C" w:rsidP="009B29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Las tarifas no incluyen los impuestos 13% de ley. </w:t>
            </w:r>
          </w:p>
          <w:p w:rsidR="009B299C" w:rsidRPr="009B299C" w:rsidRDefault="009B299C" w:rsidP="009B29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PERSONA EXTRA: $15.00 por noche incluye desayuno e impuestos.</w:t>
            </w:r>
            <w:r w:rsidRPr="009B299C">
              <w:rPr>
                <w:rFonts w:ascii="Times New Roman" w:eastAsia="Times New Roman" w:hAnsi="Times New Roman" w:cs="Times New Roman"/>
                <w:sz w:val="24"/>
                <w:szCs w:val="24"/>
                <w:lang w:eastAsia="es-CR"/>
              </w:rPr>
              <w:t xml:space="preserve"> </w:t>
            </w:r>
          </w:p>
          <w:p w:rsidR="009B299C" w:rsidRPr="009B299C" w:rsidRDefault="009B299C" w:rsidP="009B29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B299C">
              <w:rPr>
                <w:rFonts w:ascii="Verdana" w:eastAsia="Times New Roman" w:hAnsi="Verdana" w:cs="Times New Roman"/>
                <w:sz w:val="20"/>
                <w:szCs w:val="20"/>
                <w:lang w:eastAsia="es-CR"/>
              </w:rPr>
              <w:t xml:space="preserve">NIÑOS: De 4 años de edad y mayores son considerados como una persona </w:t>
            </w:r>
            <w:proofErr w:type="spellStart"/>
            <w:r w:rsidRPr="009B299C">
              <w:rPr>
                <w:rFonts w:ascii="Verdana" w:eastAsia="Times New Roman" w:hAnsi="Verdana" w:cs="Times New Roman"/>
                <w:sz w:val="20"/>
                <w:szCs w:val="20"/>
                <w:lang w:eastAsia="es-CR"/>
              </w:rPr>
              <w:t>adicioanal</w:t>
            </w:r>
            <w:proofErr w:type="spellEnd"/>
            <w:r w:rsidRPr="009B299C">
              <w:rPr>
                <w:rFonts w:ascii="Verdana" w:eastAsia="Times New Roman" w:hAnsi="Verdana" w:cs="Times New Roman"/>
                <w:sz w:val="20"/>
                <w:szCs w:val="20"/>
                <w:lang w:eastAsia="es-CR"/>
              </w:rPr>
              <w:t xml:space="preserve">, </w:t>
            </w:r>
            <w:r w:rsidRPr="009B299C">
              <w:rPr>
                <w:rFonts w:ascii="Verdana" w:eastAsia="Times New Roman" w:hAnsi="Verdana" w:cs="Times New Roman"/>
                <w:sz w:val="20"/>
                <w:szCs w:val="20"/>
                <w:lang w:eastAsia="es-CR"/>
              </w:rPr>
              <w:br/>
              <w:t>y pagan $15.00 por noche, incluyendo desayuno e impuestos.</w:t>
            </w:r>
            <w:r w:rsidRPr="009B299C">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D4886"/>
    <w:multiLevelType w:val="multilevel"/>
    <w:tmpl w:val="0CA45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B299C"/>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1C3E"/>
    <w:rsid w:val="00092E32"/>
    <w:rsid w:val="0009679A"/>
    <w:rsid w:val="000A1168"/>
    <w:rsid w:val="000A731C"/>
    <w:rsid w:val="000A75DE"/>
    <w:rsid w:val="000B0CF7"/>
    <w:rsid w:val="000B74E6"/>
    <w:rsid w:val="000E4F8D"/>
    <w:rsid w:val="000E6262"/>
    <w:rsid w:val="000F0D35"/>
    <w:rsid w:val="001034C7"/>
    <w:rsid w:val="001056F9"/>
    <w:rsid w:val="001114C1"/>
    <w:rsid w:val="001147EB"/>
    <w:rsid w:val="001171A5"/>
    <w:rsid w:val="00124B8B"/>
    <w:rsid w:val="00124C6B"/>
    <w:rsid w:val="00125BDC"/>
    <w:rsid w:val="00131CA0"/>
    <w:rsid w:val="00140B5E"/>
    <w:rsid w:val="001440CA"/>
    <w:rsid w:val="00147A9B"/>
    <w:rsid w:val="00147AF8"/>
    <w:rsid w:val="00152BB1"/>
    <w:rsid w:val="0016091C"/>
    <w:rsid w:val="00160956"/>
    <w:rsid w:val="00162980"/>
    <w:rsid w:val="00164C9F"/>
    <w:rsid w:val="00166E13"/>
    <w:rsid w:val="0017319E"/>
    <w:rsid w:val="001733DD"/>
    <w:rsid w:val="001851D2"/>
    <w:rsid w:val="00190981"/>
    <w:rsid w:val="00194C3E"/>
    <w:rsid w:val="00195F67"/>
    <w:rsid w:val="00197D8D"/>
    <w:rsid w:val="001A2B49"/>
    <w:rsid w:val="001A658B"/>
    <w:rsid w:val="001A6679"/>
    <w:rsid w:val="001A6C8F"/>
    <w:rsid w:val="001A6ECC"/>
    <w:rsid w:val="001B6621"/>
    <w:rsid w:val="001B7381"/>
    <w:rsid w:val="001C4B49"/>
    <w:rsid w:val="001D189B"/>
    <w:rsid w:val="001D5AA7"/>
    <w:rsid w:val="001D6690"/>
    <w:rsid w:val="001E0C8C"/>
    <w:rsid w:val="001E1A6E"/>
    <w:rsid w:val="001E48FE"/>
    <w:rsid w:val="001F2B2B"/>
    <w:rsid w:val="001F4E71"/>
    <w:rsid w:val="00215E7C"/>
    <w:rsid w:val="00220AC8"/>
    <w:rsid w:val="002261F3"/>
    <w:rsid w:val="00230893"/>
    <w:rsid w:val="002355C0"/>
    <w:rsid w:val="0024305F"/>
    <w:rsid w:val="002440E5"/>
    <w:rsid w:val="002569B3"/>
    <w:rsid w:val="00272BA2"/>
    <w:rsid w:val="00275262"/>
    <w:rsid w:val="002756BE"/>
    <w:rsid w:val="002928DB"/>
    <w:rsid w:val="002A439F"/>
    <w:rsid w:val="002A7B4E"/>
    <w:rsid w:val="00330F85"/>
    <w:rsid w:val="0034680B"/>
    <w:rsid w:val="0035662F"/>
    <w:rsid w:val="0035784A"/>
    <w:rsid w:val="00360B29"/>
    <w:rsid w:val="00360D90"/>
    <w:rsid w:val="00365580"/>
    <w:rsid w:val="00365848"/>
    <w:rsid w:val="00384869"/>
    <w:rsid w:val="00394A40"/>
    <w:rsid w:val="003953DC"/>
    <w:rsid w:val="003A1DDD"/>
    <w:rsid w:val="003C140B"/>
    <w:rsid w:val="003C259A"/>
    <w:rsid w:val="003D61F2"/>
    <w:rsid w:val="003E0856"/>
    <w:rsid w:val="003F3716"/>
    <w:rsid w:val="00411017"/>
    <w:rsid w:val="004118C2"/>
    <w:rsid w:val="004142EF"/>
    <w:rsid w:val="00415269"/>
    <w:rsid w:val="00432C11"/>
    <w:rsid w:val="00436D72"/>
    <w:rsid w:val="004411C6"/>
    <w:rsid w:val="0046522B"/>
    <w:rsid w:val="004703C4"/>
    <w:rsid w:val="0047597C"/>
    <w:rsid w:val="00475CF3"/>
    <w:rsid w:val="004A54F7"/>
    <w:rsid w:val="004A6246"/>
    <w:rsid w:val="004B438F"/>
    <w:rsid w:val="004B4CBB"/>
    <w:rsid w:val="004C6643"/>
    <w:rsid w:val="004D26C6"/>
    <w:rsid w:val="004D466E"/>
    <w:rsid w:val="004E4224"/>
    <w:rsid w:val="004E59EB"/>
    <w:rsid w:val="004F471C"/>
    <w:rsid w:val="004F7FDC"/>
    <w:rsid w:val="0050488D"/>
    <w:rsid w:val="00510D22"/>
    <w:rsid w:val="00515E91"/>
    <w:rsid w:val="00516290"/>
    <w:rsid w:val="00526038"/>
    <w:rsid w:val="005472B4"/>
    <w:rsid w:val="00547C27"/>
    <w:rsid w:val="0055049B"/>
    <w:rsid w:val="00554459"/>
    <w:rsid w:val="00561A12"/>
    <w:rsid w:val="00565573"/>
    <w:rsid w:val="00582954"/>
    <w:rsid w:val="00595E01"/>
    <w:rsid w:val="005A6227"/>
    <w:rsid w:val="005C21D9"/>
    <w:rsid w:val="005C32B2"/>
    <w:rsid w:val="005D1C35"/>
    <w:rsid w:val="005D36DC"/>
    <w:rsid w:val="005F48DE"/>
    <w:rsid w:val="005F7AA5"/>
    <w:rsid w:val="005F7E67"/>
    <w:rsid w:val="006136C1"/>
    <w:rsid w:val="006176D6"/>
    <w:rsid w:val="0062229F"/>
    <w:rsid w:val="006435ED"/>
    <w:rsid w:val="006450AE"/>
    <w:rsid w:val="0065086A"/>
    <w:rsid w:val="00660A34"/>
    <w:rsid w:val="00663745"/>
    <w:rsid w:val="00667401"/>
    <w:rsid w:val="006743FA"/>
    <w:rsid w:val="006829B8"/>
    <w:rsid w:val="006863BC"/>
    <w:rsid w:val="00691720"/>
    <w:rsid w:val="006943F6"/>
    <w:rsid w:val="00696CDD"/>
    <w:rsid w:val="006A54F6"/>
    <w:rsid w:val="006A6F80"/>
    <w:rsid w:val="006B7D69"/>
    <w:rsid w:val="006C7136"/>
    <w:rsid w:val="006D3D49"/>
    <w:rsid w:val="006D506F"/>
    <w:rsid w:val="006E412B"/>
    <w:rsid w:val="006E6AFA"/>
    <w:rsid w:val="006F6735"/>
    <w:rsid w:val="00703859"/>
    <w:rsid w:val="0071119C"/>
    <w:rsid w:val="00722B8B"/>
    <w:rsid w:val="007247D3"/>
    <w:rsid w:val="0072737E"/>
    <w:rsid w:val="0073286F"/>
    <w:rsid w:val="00732A39"/>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206FA"/>
    <w:rsid w:val="00831587"/>
    <w:rsid w:val="00833C23"/>
    <w:rsid w:val="00843992"/>
    <w:rsid w:val="00844349"/>
    <w:rsid w:val="008448E5"/>
    <w:rsid w:val="00845AB2"/>
    <w:rsid w:val="00846A5B"/>
    <w:rsid w:val="00851CAB"/>
    <w:rsid w:val="008525B7"/>
    <w:rsid w:val="0085734C"/>
    <w:rsid w:val="008678CB"/>
    <w:rsid w:val="00875EFE"/>
    <w:rsid w:val="00876151"/>
    <w:rsid w:val="008910F5"/>
    <w:rsid w:val="0089133A"/>
    <w:rsid w:val="00894FEE"/>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63BD5"/>
    <w:rsid w:val="009657F7"/>
    <w:rsid w:val="00973096"/>
    <w:rsid w:val="00975792"/>
    <w:rsid w:val="00992065"/>
    <w:rsid w:val="00994D15"/>
    <w:rsid w:val="009A2C55"/>
    <w:rsid w:val="009A6B4E"/>
    <w:rsid w:val="009B1392"/>
    <w:rsid w:val="009B299C"/>
    <w:rsid w:val="009B6D88"/>
    <w:rsid w:val="009C6177"/>
    <w:rsid w:val="009F0273"/>
    <w:rsid w:val="009F354F"/>
    <w:rsid w:val="009F5BB7"/>
    <w:rsid w:val="00A03841"/>
    <w:rsid w:val="00A050E3"/>
    <w:rsid w:val="00A14705"/>
    <w:rsid w:val="00A22535"/>
    <w:rsid w:val="00A2299D"/>
    <w:rsid w:val="00A308F3"/>
    <w:rsid w:val="00A44C93"/>
    <w:rsid w:val="00A56DA5"/>
    <w:rsid w:val="00A73912"/>
    <w:rsid w:val="00A80BAA"/>
    <w:rsid w:val="00AA3E2B"/>
    <w:rsid w:val="00AA42E5"/>
    <w:rsid w:val="00AA52E5"/>
    <w:rsid w:val="00AB2CC3"/>
    <w:rsid w:val="00AB448C"/>
    <w:rsid w:val="00AB4863"/>
    <w:rsid w:val="00AB6B51"/>
    <w:rsid w:val="00AB735D"/>
    <w:rsid w:val="00AC7F0C"/>
    <w:rsid w:val="00AD224E"/>
    <w:rsid w:val="00AD5A64"/>
    <w:rsid w:val="00AF159D"/>
    <w:rsid w:val="00B01CB1"/>
    <w:rsid w:val="00B01DB8"/>
    <w:rsid w:val="00B125C3"/>
    <w:rsid w:val="00B16F65"/>
    <w:rsid w:val="00B234AE"/>
    <w:rsid w:val="00B33698"/>
    <w:rsid w:val="00B352E7"/>
    <w:rsid w:val="00B372C0"/>
    <w:rsid w:val="00B45962"/>
    <w:rsid w:val="00B46BFB"/>
    <w:rsid w:val="00B5634D"/>
    <w:rsid w:val="00B610F2"/>
    <w:rsid w:val="00B641E8"/>
    <w:rsid w:val="00B64FFC"/>
    <w:rsid w:val="00B652EA"/>
    <w:rsid w:val="00B71BA7"/>
    <w:rsid w:val="00B8034E"/>
    <w:rsid w:val="00B84F65"/>
    <w:rsid w:val="00B86F41"/>
    <w:rsid w:val="00B91EE6"/>
    <w:rsid w:val="00BA1751"/>
    <w:rsid w:val="00BA50C5"/>
    <w:rsid w:val="00BA5E7F"/>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37142"/>
    <w:rsid w:val="00C43883"/>
    <w:rsid w:val="00C45BDE"/>
    <w:rsid w:val="00C52128"/>
    <w:rsid w:val="00C56029"/>
    <w:rsid w:val="00C651F0"/>
    <w:rsid w:val="00C764B2"/>
    <w:rsid w:val="00C779E3"/>
    <w:rsid w:val="00C82753"/>
    <w:rsid w:val="00C9292F"/>
    <w:rsid w:val="00CA72E0"/>
    <w:rsid w:val="00CA79AF"/>
    <w:rsid w:val="00CC0BD0"/>
    <w:rsid w:val="00CC3175"/>
    <w:rsid w:val="00CE19C2"/>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76B83"/>
    <w:rsid w:val="00D83F2F"/>
    <w:rsid w:val="00D84BE4"/>
    <w:rsid w:val="00D86325"/>
    <w:rsid w:val="00D941FF"/>
    <w:rsid w:val="00D942C8"/>
    <w:rsid w:val="00D96A56"/>
    <w:rsid w:val="00DA099C"/>
    <w:rsid w:val="00DB4F25"/>
    <w:rsid w:val="00DB5D60"/>
    <w:rsid w:val="00DD331F"/>
    <w:rsid w:val="00DD74E8"/>
    <w:rsid w:val="00DF156B"/>
    <w:rsid w:val="00E02C56"/>
    <w:rsid w:val="00E1143A"/>
    <w:rsid w:val="00E12B1D"/>
    <w:rsid w:val="00E217B5"/>
    <w:rsid w:val="00E32823"/>
    <w:rsid w:val="00E424BC"/>
    <w:rsid w:val="00E536CD"/>
    <w:rsid w:val="00E65A6C"/>
    <w:rsid w:val="00E67310"/>
    <w:rsid w:val="00E83C09"/>
    <w:rsid w:val="00E872F3"/>
    <w:rsid w:val="00E87F1B"/>
    <w:rsid w:val="00E92468"/>
    <w:rsid w:val="00E94427"/>
    <w:rsid w:val="00EB2CDF"/>
    <w:rsid w:val="00EB67C2"/>
    <w:rsid w:val="00EC0C48"/>
    <w:rsid w:val="00EC73C8"/>
    <w:rsid w:val="00ED00BF"/>
    <w:rsid w:val="00EE7195"/>
    <w:rsid w:val="00EE7275"/>
    <w:rsid w:val="00F03F5B"/>
    <w:rsid w:val="00F17109"/>
    <w:rsid w:val="00F21B2C"/>
    <w:rsid w:val="00F227C7"/>
    <w:rsid w:val="00F22D22"/>
    <w:rsid w:val="00F24193"/>
    <w:rsid w:val="00F303DE"/>
    <w:rsid w:val="00F33D47"/>
    <w:rsid w:val="00F438E7"/>
    <w:rsid w:val="00F616BD"/>
    <w:rsid w:val="00F6414F"/>
    <w:rsid w:val="00F657A3"/>
    <w:rsid w:val="00F6699F"/>
    <w:rsid w:val="00F75B6E"/>
    <w:rsid w:val="00F77A24"/>
    <w:rsid w:val="00F811DD"/>
    <w:rsid w:val="00F87978"/>
    <w:rsid w:val="00F91F67"/>
    <w:rsid w:val="00F9263F"/>
    <w:rsid w:val="00F9384F"/>
    <w:rsid w:val="00FA4E9F"/>
    <w:rsid w:val="00FB016D"/>
    <w:rsid w:val="00FB413B"/>
    <w:rsid w:val="00FC0683"/>
    <w:rsid w:val="00FE1980"/>
    <w:rsid w:val="00FE3227"/>
    <w:rsid w:val="00FE5160"/>
    <w:rsid w:val="00FF17EE"/>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9B29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299C"/>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9B299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B299C"/>
    <w:rPr>
      <w:b/>
      <w:bCs/>
    </w:rPr>
  </w:style>
  <w:style w:type="paragraph" w:styleId="Textodeglobo">
    <w:name w:val="Balloon Text"/>
    <w:basedOn w:val="Normal"/>
    <w:link w:val="TextodegloboCar"/>
    <w:uiPriority w:val="99"/>
    <w:semiHidden/>
    <w:unhideWhenUsed/>
    <w:rsid w:val="009B29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9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498</Words>
  <Characters>2744</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2010-08-11T14:44:00Z</dcterms:created>
  <dcterms:modified xsi:type="dcterms:W3CDTF">2010-08-11T14:45:00Z</dcterms:modified>
</cp:coreProperties>
</file>