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15" w:type="dxa"/>
        <w:tblCellMar>
          <w:left w:w="0" w:type="dxa"/>
          <w:right w:w="0" w:type="dxa"/>
        </w:tblCellMar>
        <w:tblLook w:val="04A0"/>
      </w:tblPr>
      <w:tblGrid>
        <w:gridCol w:w="855"/>
        <w:gridCol w:w="8145"/>
      </w:tblGrid>
      <w:tr w:rsidR="00DC428C" w:rsidRPr="00DC428C">
        <w:trPr>
          <w:tblCellSpacing w:w="15" w:type="dxa"/>
          <w:jc w:val="center"/>
        </w:trPr>
        <w:tc>
          <w:tcPr>
            <w:tcW w:w="0" w:type="auto"/>
            <w:vAlign w:val="center"/>
            <w:hideMark/>
          </w:tcPr>
          <w:p w:rsidR="00DC428C" w:rsidRPr="00DC428C" w:rsidRDefault="00DC428C" w:rsidP="00DC428C">
            <w:pPr>
              <w:spacing w:after="0" w:line="240" w:lineRule="auto"/>
              <w:rPr>
                <w:rFonts w:ascii="Times New Roman" w:eastAsia="Times New Roman" w:hAnsi="Times New Roman" w:cs="Times New Roman"/>
                <w:sz w:val="24"/>
                <w:szCs w:val="24"/>
                <w:lang w:eastAsia="es-CR"/>
              </w:rPr>
            </w:pPr>
          </w:p>
        </w:tc>
        <w:tc>
          <w:tcPr>
            <w:tcW w:w="0" w:type="auto"/>
            <w:vAlign w:val="center"/>
            <w:hideMark/>
          </w:tcPr>
          <w:p w:rsidR="00DC428C" w:rsidRPr="00DC428C" w:rsidRDefault="00DC428C" w:rsidP="00DC428C">
            <w:pPr>
              <w:spacing w:after="0" w:line="240" w:lineRule="auto"/>
              <w:jc w:val="right"/>
              <w:rPr>
                <w:rFonts w:ascii="Times New Roman" w:eastAsia="Times New Roman" w:hAnsi="Times New Roman" w:cs="Times New Roman"/>
                <w:sz w:val="24"/>
                <w:szCs w:val="24"/>
                <w:lang w:eastAsia="es-CR"/>
              </w:rPr>
            </w:pPr>
            <w:r w:rsidRPr="00DC428C">
              <w:rPr>
                <w:rFonts w:ascii="Times New Roman" w:eastAsia="Times New Roman" w:hAnsi="Times New Roman" w:cs="Times New Roman"/>
                <w:sz w:val="24"/>
                <w:szCs w:val="24"/>
                <w:lang w:eastAsia="es-CR"/>
              </w:rPr>
              <w:t> </w:t>
            </w:r>
          </w:p>
        </w:tc>
      </w:tr>
    </w:tbl>
    <w:p w:rsidR="00DC428C" w:rsidRPr="00DC428C" w:rsidRDefault="00DC428C" w:rsidP="00DC428C">
      <w:pPr>
        <w:spacing w:after="0" w:line="240" w:lineRule="auto"/>
        <w:rPr>
          <w:rFonts w:ascii="Times New Roman" w:eastAsia="Times New Roman" w:hAnsi="Times New Roman" w:cs="Times New Roman"/>
          <w:vanish/>
          <w:sz w:val="24"/>
          <w:szCs w:val="24"/>
          <w:lang w:eastAsia="es-CR"/>
        </w:rPr>
      </w:pPr>
    </w:p>
    <w:tbl>
      <w:tblPr>
        <w:tblW w:w="9000" w:type="dxa"/>
        <w:jc w:val="center"/>
        <w:tblCellSpacing w:w="15" w:type="dxa"/>
        <w:tblCellMar>
          <w:top w:w="30" w:type="dxa"/>
          <w:left w:w="30" w:type="dxa"/>
          <w:bottom w:w="30" w:type="dxa"/>
          <w:right w:w="30" w:type="dxa"/>
        </w:tblCellMar>
        <w:tblLook w:val="04A0"/>
      </w:tblPr>
      <w:tblGrid>
        <w:gridCol w:w="4264"/>
        <w:gridCol w:w="4736"/>
      </w:tblGrid>
      <w:tr w:rsidR="00DC428C" w:rsidRPr="00DC428C">
        <w:trPr>
          <w:tblCellSpacing w:w="15" w:type="dxa"/>
          <w:jc w:val="center"/>
        </w:trPr>
        <w:tc>
          <w:tcPr>
            <w:tcW w:w="0" w:type="auto"/>
            <w:gridSpan w:val="2"/>
            <w:vAlign w:val="center"/>
            <w:hideMark/>
          </w:tcPr>
          <w:p w:rsidR="00DC428C" w:rsidRPr="00DC428C" w:rsidRDefault="00DC428C" w:rsidP="00DC428C">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57500" cy="1123950"/>
                  <wp:effectExtent l="19050" t="0" r="0" b="0"/>
                  <wp:docPr id="1" name="Imagen 1" descr="http://www.conozcacostarica.com/images/logo-auro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ozcacostarica.com/images/logo-aurola.gif"/>
                          <pic:cNvPicPr>
                            <a:picLocks noChangeAspect="1" noChangeArrowheads="1"/>
                          </pic:cNvPicPr>
                        </pic:nvPicPr>
                        <pic:blipFill>
                          <a:blip r:embed="rId5" cstate="print"/>
                          <a:srcRect/>
                          <a:stretch>
                            <a:fillRect/>
                          </a:stretch>
                        </pic:blipFill>
                        <pic:spPr bwMode="auto">
                          <a:xfrm>
                            <a:off x="0" y="0"/>
                            <a:ext cx="2857500" cy="1123950"/>
                          </a:xfrm>
                          <a:prstGeom prst="rect">
                            <a:avLst/>
                          </a:prstGeom>
                          <a:noFill/>
                          <a:ln w="9525">
                            <a:noFill/>
                            <a:miter lim="800000"/>
                            <a:headEnd/>
                            <a:tailEnd/>
                          </a:ln>
                        </pic:spPr>
                      </pic:pic>
                    </a:graphicData>
                  </a:graphic>
                </wp:inline>
              </w:drawing>
            </w:r>
          </w:p>
        </w:tc>
      </w:tr>
      <w:tr w:rsidR="00DC428C" w:rsidRPr="00DC428C">
        <w:trPr>
          <w:tblCellSpacing w:w="15" w:type="dxa"/>
          <w:jc w:val="center"/>
        </w:trPr>
        <w:tc>
          <w:tcPr>
            <w:tcW w:w="0" w:type="auto"/>
            <w:gridSpan w:val="2"/>
            <w:vAlign w:val="center"/>
            <w:hideMark/>
          </w:tcPr>
          <w:p w:rsidR="00DC428C" w:rsidRPr="00DC428C" w:rsidRDefault="00DC428C" w:rsidP="00DC428C">
            <w:pPr>
              <w:spacing w:after="0" w:line="240" w:lineRule="auto"/>
              <w:rPr>
                <w:rFonts w:ascii="Times New Roman" w:eastAsia="Times New Roman" w:hAnsi="Times New Roman" w:cs="Times New Roman"/>
                <w:sz w:val="24"/>
                <w:szCs w:val="24"/>
                <w:lang w:eastAsia="es-CR"/>
              </w:rPr>
            </w:pPr>
            <w:r w:rsidRPr="00DC428C">
              <w:rPr>
                <w:rFonts w:ascii="Times New Roman" w:eastAsia="Times New Roman" w:hAnsi="Times New Roman" w:cs="Times New Roman"/>
                <w:sz w:val="24"/>
                <w:szCs w:val="24"/>
                <w:lang w:eastAsia="es-CR"/>
              </w:rPr>
              <w:t> </w:t>
            </w:r>
          </w:p>
        </w:tc>
      </w:tr>
      <w:tr w:rsidR="00DC428C" w:rsidRPr="00DC428C">
        <w:trPr>
          <w:tblCellSpacing w:w="15" w:type="dxa"/>
          <w:jc w:val="center"/>
        </w:trPr>
        <w:tc>
          <w:tcPr>
            <w:tcW w:w="0" w:type="auto"/>
            <w:gridSpan w:val="2"/>
            <w:vAlign w:val="center"/>
            <w:hideMark/>
          </w:tcPr>
          <w:p w:rsidR="00DC428C" w:rsidRPr="00DC428C" w:rsidRDefault="00DC428C" w:rsidP="00DC428C">
            <w:pPr>
              <w:spacing w:before="100" w:beforeAutospacing="1" w:after="100" w:afterAutospacing="1"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2667000"/>
                  <wp:effectExtent l="19050" t="0" r="0" b="0"/>
                  <wp:wrapSquare wrapText="bothSides"/>
                  <wp:docPr id="6" name="Imagen 2" descr="http://www.conozcacostarica.com/images/aurolaholidayhote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ozcacostarica.com/images/aurolaholidayhotel1.jpg"/>
                          <pic:cNvPicPr>
                            <a:picLocks noChangeAspect="1" noChangeArrowheads="1"/>
                          </pic:cNvPicPr>
                        </pic:nvPicPr>
                        <pic:blipFill>
                          <a:blip r:embed="rId6" cstate="print"/>
                          <a:srcRect/>
                          <a:stretch>
                            <a:fillRect/>
                          </a:stretch>
                        </pic:blipFill>
                        <pic:spPr bwMode="auto">
                          <a:xfrm>
                            <a:off x="0" y="0"/>
                            <a:ext cx="1905000" cy="2667000"/>
                          </a:xfrm>
                          <a:prstGeom prst="rect">
                            <a:avLst/>
                          </a:prstGeom>
                          <a:noFill/>
                          <a:ln w="9525">
                            <a:noFill/>
                            <a:miter lim="800000"/>
                            <a:headEnd/>
                            <a:tailEnd/>
                          </a:ln>
                        </pic:spPr>
                      </pic:pic>
                    </a:graphicData>
                  </a:graphic>
                </wp:anchor>
              </w:drawing>
            </w:r>
            <w:r w:rsidRPr="00DC428C">
              <w:rPr>
                <w:rFonts w:ascii="Verdana" w:eastAsia="Times New Roman" w:hAnsi="Verdana" w:cs="Arial"/>
                <w:sz w:val="20"/>
                <w:szCs w:val="20"/>
                <w:lang w:eastAsia="es-CR"/>
              </w:rPr>
              <w:t xml:space="preserve">El Hotel </w:t>
            </w:r>
            <w:proofErr w:type="spellStart"/>
            <w:r w:rsidRPr="00DC428C">
              <w:rPr>
                <w:rFonts w:ascii="Verdana" w:eastAsia="Times New Roman" w:hAnsi="Verdana" w:cs="Arial"/>
                <w:sz w:val="20"/>
                <w:szCs w:val="20"/>
                <w:lang w:eastAsia="es-CR"/>
              </w:rPr>
              <w:t>Aurola</w:t>
            </w:r>
            <w:proofErr w:type="spellEnd"/>
            <w:r w:rsidRPr="00DC428C">
              <w:rPr>
                <w:rFonts w:ascii="Verdana" w:eastAsia="Times New Roman" w:hAnsi="Verdana" w:cs="Arial"/>
                <w:sz w:val="20"/>
                <w:szCs w:val="20"/>
                <w:lang w:eastAsia="es-CR"/>
              </w:rPr>
              <w:t xml:space="preserve"> </w:t>
            </w:r>
            <w:proofErr w:type="spellStart"/>
            <w:r w:rsidRPr="00DC428C">
              <w:rPr>
                <w:rFonts w:ascii="Verdana" w:eastAsia="Times New Roman" w:hAnsi="Verdana" w:cs="Arial"/>
                <w:sz w:val="20"/>
                <w:szCs w:val="20"/>
                <w:lang w:eastAsia="es-CR"/>
              </w:rPr>
              <w:t>Holiday</w:t>
            </w:r>
            <w:proofErr w:type="spellEnd"/>
            <w:r w:rsidRPr="00DC428C">
              <w:rPr>
                <w:rFonts w:ascii="Verdana" w:eastAsia="Times New Roman" w:hAnsi="Verdana" w:cs="Arial"/>
                <w:sz w:val="20"/>
                <w:szCs w:val="20"/>
                <w:lang w:eastAsia="es-CR"/>
              </w:rPr>
              <w:t xml:space="preserve"> </w:t>
            </w:r>
            <w:proofErr w:type="spellStart"/>
            <w:r w:rsidRPr="00DC428C">
              <w:rPr>
                <w:rFonts w:ascii="Verdana" w:eastAsia="Times New Roman" w:hAnsi="Verdana" w:cs="Arial"/>
                <w:sz w:val="20"/>
                <w:szCs w:val="20"/>
                <w:lang w:eastAsia="es-CR"/>
              </w:rPr>
              <w:t>Inn</w:t>
            </w:r>
            <w:proofErr w:type="spellEnd"/>
            <w:r w:rsidRPr="00DC428C">
              <w:rPr>
                <w:rFonts w:ascii="Verdana" w:eastAsia="Times New Roman" w:hAnsi="Verdana" w:cs="Arial"/>
                <w:sz w:val="20"/>
                <w:szCs w:val="20"/>
                <w:lang w:eastAsia="es-CR"/>
              </w:rPr>
              <w:t xml:space="preserve"> es un lujoso hotel de San José, ubicado en el corazón del distrito comercial, donde encontrará, tiendas oficinas, museos, teatros y vida nocturna cosmopolita </w:t>
            </w:r>
          </w:p>
          <w:p w:rsidR="00DC428C" w:rsidRPr="00DC428C" w:rsidRDefault="00DC428C" w:rsidP="00DC428C">
            <w:pPr>
              <w:spacing w:before="100" w:beforeAutospacing="1" w:after="100" w:afterAutospacing="1" w:line="240" w:lineRule="auto"/>
              <w:rPr>
                <w:rFonts w:ascii="Times New Roman" w:eastAsia="Times New Roman" w:hAnsi="Times New Roman" w:cs="Times New Roman"/>
                <w:sz w:val="24"/>
                <w:szCs w:val="24"/>
                <w:lang w:eastAsia="es-CR"/>
              </w:rPr>
            </w:pPr>
            <w:r w:rsidRPr="00DC428C">
              <w:rPr>
                <w:rFonts w:ascii="Verdana" w:eastAsia="Times New Roman" w:hAnsi="Verdana" w:cs="Times New Roman"/>
                <w:sz w:val="20"/>
                <w:szCs w:val="20"/>
                <w:lang w:eastAsia="es-CR"/>
              </w:rPr>
              <w:t xml:space="preserve">Es el lugar donde la elegancia se mezcla con el placer... combinándose en perfecta armonía para proporcionar la atmósfera ideal para sus vacaciones, conferencias de negocios, bodas, o cualquier otro acontecimiento, que merece solamente lo mejor: El </w:t>
            </w:r>
            <w:proofErr w:type="spellStart"/>
            <w:r w:rsidRPr="00DC428C">
              <w:rPr>
                <w:rFonts w:ascii="Verdana" w:eastAsia="Times New Roman" w:hAnsi="Verdana" w:cs="Times New Roman"/>
                <w:sz w:val="20"/>
                <w:szCs w:val="20"/>
                <w:lang w:eastAsia="es-CR"/>
              </w:rPr>
              <w:t>Aurola</w:t>
            </w:r>
            <w:proofErr w:type="spellEnd"/>
            <w:r w:rsidRPr="00DC428C">
              <w:rPr>
                <w:rFonts w:ascii="Verdana" w:eastAsia="Times New Roman" w:hAnsi="Verdana" w:cs="Times New Roman"/>
                <w:sz w:val="20"/>
                <w:szCs w:val="20"/>
                <w:lang w:eastAsia="es-CR"/>
              </w:rPr>
              <w:t xml:space="preserve"> </w:t>
            </w:r>
            <w:proofErr w:type="spellStart"/>
            <w:r w:rsidRPr="00DC428C">
              <w:rPr>
                <w:rFonts w:ascii="Verdana" w:eastAsia="Times New Roman" w:hAnsi="Verdana" w:cs="Times New Roman"/>
                <w:sz w:val="20"/>
                <w:szCs w:val="20"/>
                <w:lang w:eastAsia="es-CR"/>
              </w:rPr>
              <w:t>Holiday</w:t>
            </w:r>
            <w:proofErr w:type="spellEnd"/>
            <w:r w:rsidRPr="00DC428C">
              <w:rPr>
                <w:rFonts w:ascii="Verdana" w:eastAsia="Times New Roman" w:hAnsi="Verdana" w:cs="Times New Roman"/>
                <w:sz w:val="20"/>
                <w:szCs w:val="20"/>
                <w:lang w:eastAsia="es-CR"/>
              </w:rPr>
              <w:t xml:space="preserve"> </w:t>
            </w:r>
            <w:proofErr w:type="spellStart"/>
            <w:r w:rsidRPr="00DC428C">
              <w:rPr>
                <w:rFonts w:ascii="Verdana" w:eastAsia="Times New Roman" w:hAnsi="Verdana" w:cs="Times New Roman"/>
                <w:sz w:val="20"/>
                <w:szCs w:val="20"/>
                <w:lang w:eastAsia="es-CR"/>
              </w:rPr>
              <w:t>Inn</w:t>
            </w:r>
            <w:proofErr w:type="spellEnd"/>
            <w:r w:rsidRPr="00DC428C">
              <w:rPr>
                <w:rFonts w:ascii="Verdana" w:eastAsia="Times New Roman" w:hAnsi="Verdana" w:cs="Times New Roman"/>
                <w:sz w:val="20"/>
                <w:szCs w:val="20"/>
                <w:lang w:eastAsia="es-CR"/>
              </w:rPr>
              <w:t>.</w:t>
            </w:r>
          </w:p>
          <w:p w:rsidR="00DC428C" w:rsidRPr="00DC428C" w:rsidRDefault="00DC428C" w:rsidP="00DC428C">
            <w:pPr>
              <w:spacing w:before="100" w:beforeAutospacing="1" w:after="100" w:afterAutospacing="1" w:line="240" w:lineRule="auto"/>
              <w:rPr>
                <w:rFonts w:ascii="Times New Roman" w:eastAsia="Times New Roman" w:hAnsi="Times New Roman" w:cs="Times New Roman"/>
                <w:sz w:val="24"/>
                <w:szCs w:val="24"/>
                <w:lang w:eastAsia="es-CR"/>
              </w:rPr>
            </w:pPr>
            <w:r w:rsidRPr="00DC428C">
              <w:rPr>
                <w:rFonts w:ascii="Verdana" w:eastAsia="Times New Roman" w:hAnsi="Verdana" w:cs="Times New Roman"/>
                <w:sz w:val="20"/>
                <w:szCs w:val="20"/>
                <w:lang w:eastAsia="es-CR"/>
              </w:rPr>
              <w:t xml:space="preserve">Empezando desde la </w:t>
            </w:r>
            <w:proofErr w:type="spellStart"/>
            <w:r w:rsidRPr="00DC428C">
              <w:rPr>
                <w:rFonts w:ascii="Verdana" w:eastAsia="Times New Roman" w:hAnsi="Verdana" w:cs="Times New Roman"/>
                <w:sz w:val="20"/>
                <w:szCs w:val="20"/>
                <w:lang w:eastAsia="es-CR"/>
              </w:rPr>
              <w:t>magnifica</w:t>
            </w:r>
            <w:proofErr w:type="spellEnd"/>
            <w:r w:rsidRPr="00DC428C">
              <w:rPr>
                <w:rFonts w:ascii="Verdana" w:eastAsia="Times New Roman" w:hAnsi="Verdana" w:cs="Times New Roman"/>
                <w:sz w:val="20"/>
                <w:szCs w:val="20"/>
                <w:lang w:eastAsia="es-CR"/>
              </w:rPr>
              <w:t xml:space="preserve"> recepción de mármol, el hotel le ofrece un arreglo completo de amenidades tanto para el viajero de negocios y el turista.</w:t>
            </w:r>
          </w:p>
        </w:tc>
      </w:tr>
      <w:tr w:rsidR="00DC428C" w:rsidRPr="00DC428C">
        <w:trPr>
          <w:tblCellSpacing w:w="15" w:type="dxa"/>
          <w:jc w:val="center"/>
        </w:trPr>
        <w:tc>
          <w:tcPr>
            <w:tcW w:w="0" w:type="auto"/>
            <w:hideMark/>
          </w:tcPr>
          <w:p w:rsidR="00DC428C" w:rsidRPr="00DC428C" w:rsidRDefault="00DC428C" w:rsidP="00DC428C">
            <w:pPr>
              <w:spacing w:after="0" w:line="240" w:lineRule="auto"/>
              <w:rPr>
                <w:rFonts w:ascii="Times New Roman" w:eastAsia="Times New Roman" w:hAnsi="Times New Roman" w:cs="Times New Roman"/>
                <w:sz w:val="24"/>
                <w:szCs w:val="24"/>
                <w:lang w:eastAsia="es-CR"/>
              </w:rPr>
            </w:pPr>
            <w:r w:rsidRPr="00DC428C">
              <w:rPr>
                <w:rFonts w:ascii="Times New Roman" w:eastAsia="Times New Roman" w:hAnsi="Times New Roman" w:cs="Times New Roman"/>
                <w:sz w:val="24"/>
                <w:szCs w:val="24"/>
                <w:lang w:eastAsia="es-CR"/>
              </w:rPr>
              <w:t> </w:t>
            </w:r>
          </w:p>
        </w:tc>
        <w:tc>
          <w:tcPr>
            <w:tcW w:w="0" w:type="auto"/>
            <w:hideMark/>
          </w:tcPr>
          <w:p w:rsidR="00DC428C" w:rsidRPr="00DC428C" w:rsidRDefault="00DC428C" w:rsidP="00DC428C">
            <w:pPr>
              <w:spacing w:after="0" w:line="240" w:lineRule="auto"/>
              <w:rPr>
                <w:rFonts w:ascii="Times New Roman" w:eastAsia="Times New Roman" w:hAnsi="Times New Roman" w:cs="Times New Roman"/>
                <w:sz w:val="24"/>
                <w:szCs w:val="24"/>
                <w:lang w:eastAsia="es-CR"/>
              </w:rPr>
            </w:pPr>
            <w:r w:rsidRPr="00DC428C">
              <w:rPr>
                <w:rFonts w:ascii="Times New Roman" w:eastAsia="Times New Roman" w:hAnsi="Times New Roman" w:cs="Times New Roman"/>
                <w:sz w:val="24"/>
                <w:szCs w:val="24"/>
                <w:lang w:eastAsia="es-CR"/>
              </w:rPr>
              <w:t> </w:t>
            </w:r>
          </w:p>
        </w:tc>
      </w:tr>
      <w:tr w:rsidR="00DC428C" w:rsidRPr="00DC428C">
        <w:trPr>
          <w:tblCellSpacing w:w="15" w:type="dxa"/>
          <w:jc w:val="center"/>
        </w:trPr>
        <w:tc>
          <w:tcPr>
            <w:tcW w:w="3555" w:type="dxa"/>
            <w:hideMark/>
          </w:tcPr>
          <w:p w:rsidR="00DC428C" w:rsidRPr="00DC428C" w:rsidRDefault="00DC428C" w:rsidP="00DC428C">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190750" cy="1657350"/>
                  <wp:effectExtent l="19050" t="0" r="0" b="0"/>
                  <wp:docPr id="2" name="Imagen 2" descr="http://www.conozcacostarica.com/images/aurolaholidaysu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ozcacostarica.com/images/aurolaholidaysuite.jpg"/>
                          <pic:cNvPicPr>
                            <a:picLocks noChangeAspect="1" noChangeArrowheads="1"/>
                          </pic:cNvPicPr>
                        </pic:nvPicPr>
                        <pic:blipFill>
                          <a:blip r:embed="rId7" cstate="print"/>
                          <a:srcRect/>
                          <a:stretch>
                            <a:fillRect/>
                          </a:stretch>
                        </pic:blipFill>
                        <pic:spPr bwMode="auto">
                          <a:xfrm>
                            <a:off x="0" y="0"/>
                            <a:ext cx="2190750" cy="1657350"/>
                          </a:xfrm>
                          <a:prstGeom prst="rect">
                            <a:avLst/>
                          </a:prstGeom>
                          <a:noFill/>
                          <a:ln w="9525">
                            <a:noFill/>
                            <a:miter lim="800000"/>
                            <a:headEnd/>
                            <a:tailEnd/>
                          </a:ln>
                        </pic:spPr>
                      </pic:pic>
                    </a:graphicData>
                  </a:graphic>
                </wp:inline>
              </w:drawing>
            </w:r>
          </w:p>
        </w:tc>
        <w:tc>
          <w:tcPr>
            <w:tcW w:w="5235" w:type="dxa"/>
            <w:hideMark/>
          </w:tcPr>
          <w:p w:rsidR="00DC428C" w:rsidRPr="00DC428C" w:rsidRDefault="00DC428C" w:rsidP="00DC428C">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DC428C">
              <w:rPr>
                <w:rFonts w:ascii="Verdana" w:eastAsia="Times New Roman" w:hAnsi="Verdana" w:cs="Times New Roman"/>
                <w:sz w:val="20"/>
                <w:szCs w:val="20"/>
                <w:lang w:eastAsia="es-CR"/>
              </w:rPr>
              <w:t xml:space="preserve">200 cuartos con aire acondicionado maravillosamente decorados, televisión por cable a color. </w:t>
            </w:r>
          </w:p>
          <w:p w:rsidR="00DC428C" w:rsidRPr="00DC428C" w:rsidRDefault="00DC428C" w:rsidP="00DC428C">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DC428C">
              <w:rPr>
                <w:rFonts w:ascii="Verdana" w:eastAsia="Times New Roman" w:hAnsi="Verdana" w:cs="Times New Roman"/>
                <w:sz w:val="20"/>
                <w:szCs w:val="20"/>
                <w:lang w:eastAsia="es-CR"/>
              </w:rPr>
              <w:t>8 habitaciones grandes disponibles, más una habitación presidencial elegante y tres habitaciones menores.</w:t>
            </w:r>
            <w:r w:rsidRPr="00DC428C">
              <w:rPr>
                <w:rFonts w:ascii="Times New Roman" w:eastAsia="Times New Roman" w:hAnsi="Times New Roman" w:cs="Times New Roman"/>
                <w:sz w:val="24"/>
                <w:szCs w:val="24"/>
                <w:lang w:eastAsia="es-CR"/>
              </w:rPr>
              <w:t xml:space="preserve"> </w:t>
            </w:r>
          </w:p>
          <w:p w:rsidR="00DC428C" w:rsidRPr="00DC428C" w:rsidRDefault="00DC428C" w:rsidP="00DC428C">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DC428C">
              <w:rPr>
                <w:rFonts w:ascii="Verdana" w:eastAsia="Times New Roman" w:hAnsi="Verdana" w:cs="Times New Roman"/>
                <w:sz w:val="20"/>
                <w:szCs w:val="20"/>
                <w:lang w:eastAsia="es-CR"/>
              </w:rPr>
              <w:t>Las facilidades para convenciones pueden acomodar hasta 5 reuniones simultáneas y un máximo de 300 personas.</w:t>
            </w:r>
            <w:r w:rsidRPr="00DC428C">
              <w:rPr>
                <w:rFonts w:ascii="Times New Roman" w:eastAsia="Times New Roman" w:hAnsi="Times New Roman" w:cs="Times New Roman"/>
                <w:sz w:val="24"/>
                <w:szCs w:val="24"/>
                <w:lang w:eastAsia="es-CR"/>
              </w:rPr>
              <w:t xml:space="preserve"> </w:t>
            </w:r>
          </w:p>
        </w:tc>
      </w:tr>
      <w:tr w:rsidR="00DC428C" w:rsidRPr="00DC428C">
        <w:trPr>
          <w:tblCellSpacing w:w="15" w:type="dxa"/>
          <w:jc w:val="center"/>
        </w:trPr>
        <w:tc>
          <w:tcPr>
            <w:tcW w:w="0" w:type="auto"/>
            <w:hideMark/>
          </w:tcPr>
          <w:p w:rsidR="00DC428C" w:rsidRPr="00DC428C" w:rsidRDefault="00DC428C" w:rsidP="00DC428C">
            <w:pPr>
              <w:spacing w:after="0" w:line="240" w:lineRule="auto"/>
              <w:rPr>
                <w:rFonts w:ascii="Times New Roman" w:eastAsia="Times New Roman" w:hAnsi="Times New Roman" w:cs="Times New Roman"/>
                <w:sz w:val="24"/>
                <w:szCs w:val="24"/>
                <w:lang w:eastAsia="es-CR"/>
              </w:rPr>
            </w:pPr>
            <w:r w:rsidRPr="00DC428C">
              <w:rPr>
                <w:rFonts w:ascii="Times New Roman" w:eastAsia="Times New Roman" w:hAnsi="Times New Roman" w:cs="Times New Roman"/>
                <w:sz w:val="24"/>
                <w:szCs w:val="24"/>
                <w:lang w:eastAsia="es-CR"/>
              </w:rPr>
              <w:t> </w:t>
            </w:r>
          </w:p>
        </w:tc>
        <w:tc>
          <w:tcPr>
            <w:tcW w:w="0" w:type="auto"/>
            <w:hideMark/>
          </w:tcPr>
          <w:p w:rsidR="00DC428C" w:rsidRPr="00DC428C" w:rsidRDefault="00DC428C" w:rsidP="00DC428C">
            <w:pPr>
              <w:spacing w:after="0" w:line="240" w:lineRule="auto"/>
              <w:jc w:val="center"/>
              <w:rPr>
                <w:rFonts w:ascii="Times New Roman" w:eastAsia="Times New Roman" w:hAnsi="Times New Roman" w:cs="Times New Roman"/>
                <w:sz w:val="24"/>
                <w:szCs w:val="24"/>
                <w:lang w:eastAsia="es-CR"/>
              </w:rPr>
            </w:pPr>
            <w:r w:rsidRPr="00DC428C">
              <w:rPr>
                <w:rFonts w:ascii="Times New Roman" w:eastAsia="Times New Roman" w:hAnsi="Times New Roman" w:cs="Times New Roman"/>
                <w:sz w:val="24"/>
                <w:szCs w:val="24"/>
                <w:lang w:eastAsia="es-CR"/>
              </w:rPr>
              <w:t> </w:t>
            </w:r>
          </w:p>
        </w:tc>
      </w:tr>
      <w:tr w:rsidR="00DC428C" w:rsidRPr="00DC428C">
        <w:trPr>
          <w:tblCellSpacing w:w="15" w:type="dxa"/>
          <w:jc w:val="center"/>
        </w:trPr>
        <w:tc>
          <w:tcPr>
            <w:tcW w:w="3555" w:type="dxa"/>
            <w:hideMark/>
          </w:tcPr>
          <w:p w:rsidR="00DC428C" w:rsidRPr="00DC428C" w:rsidRDefault="00DC428C" w:rsidP="00DC428C">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DC428C">
              <w:rPr>
                <w:rFonts w:ascii="Verdana" w:eastAsia="Times New Roman" w:hAnsi="Verdana" w:cs="Times New Roman"/>
                <w:sz w:val="20"/>
                <w:szCs w:val="20"/>
                <w:lang w:eastAsia="es-CR"/>
              </w:rPr>
              <w:t>Piscina con un bar adyacente.</w:t>
            </w:r>
            <w:r w:rsidRPr="00DC428C">
              <w:rPr>
                <w:rFonts w:ascii="Times New Roman" w:eastAsia="Times New Roman" w:hAnsi="Times New Roman" w:cs="Times New Roman"/>
                <w:sz w:val="24"/>
                <w:szCs w:val="24"/>
                <w:lang w:eastAsia="es-CR"/>
              </w:rPr>
              <w:t xml:space="preserve"> </w:t>
            </w:r>
          </w:p>
          <w:p w:rsidR="00DC428C" w:rsidRPr="00DC428C" w:rsidRDefault="00DC428C" w:rsidP="00DC428C">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DC428C">
              <w:rPr>
                <w:rFonts w:ascii="Verdana" w:eastAsia="Times New Roman" w:hAnsi="Verdana" w:cs="Times New Roman"/>
                <w:sz w:val="20"/>
                <w:szCs w:val="20"/>
                <w:lang w:eastAsia="es-CR"/>
              </w:rPr>
              <w:t>Club La Cabaña con sauna, Jacuzzi y gimnasio.</w:t>
            </w:r>
            <w:r w:rsidRPr="00DC428C">
              <w:rPr>
                <w:rFonts w:ascii="Times New Roman" w:eastAsia="Times New Roman" w:hAnsi="Times New Roman" w:cs="Times New Roman"/>
                <w:sz w:val="24"/>
                <w:szCs w:val="24"/>
                <w:lang w:eastAsia="es-CR"/>
              </w:rPr>
              <w:t xml:space="preserve"> </w:t>
            </w:r>
          </w:p>
          <w:p w:rsidR="00DC428C" w:rsidRPr="00DC428C" w:rsidRDefault="00DC428C" w:rsidP="00DC428C">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DC428C">
              <w:rPr>
                <w:rFonts w:ascii="Verdana" w:eastAsia="Times New Roman" w:hAnsi="Verdana" w:cs="Times New Roman"/>
                <w:sz w:val="20"/>
                <w:szCs w:val="20"/>
                <w:lang w:eastAsia="es-CR"/>
              </w:rPr>
              <w:t>Restaurante "EL Mirador" que ofrece cocina de clase Internacional.</w:t>
            </w:r>
            <w:r w:rsidRPr="00DC428C">
              <w:rPr>
                <w:rFonts w:ascii="Times New Roman" w:eastAsia="Times New Roman" w:hAnsi="Times New Roman" w:cs="Times New Roman"/>
                <w:sz w:val="24"/>
                <w:szCs w:val="24"/>
                <w:lang w:eastAsia="es-CR"/>
              </w:rPr>
              <w:t xml:space="preserve"> </w:t>
            </w:r>
          </w:p>
          <w:p w:rsidR="00DC428C" w:rsidRPr="00DC428C" w:rsidRDefault="00DC428C" w:rsidP="00DC428C">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DC428C">
              <w:rPr>
                <w:rFonts w:ascii="Verdana" w:eastAsia="Times New Roman" w:hAnsi="Verdana" w:cs="Times New Roman"/>
                <w:sz w:val="20"/>
                <w:szCs w:val="20"/>
                <w:lang w:eastAsia="es-CR"/>
              </w:rPr>
              <w:t>Cafetería Tropicana.</w:t>
            </w:r>
            <w:r w:rsidRPr="00DC428C">
              <w:rPr>
                <w:rFonts w:ascii="Times New Roman" w:eastAsia="Times New Roman" w:hAnsi="Times New Roman" w:cs="Times New Roman"/>
                <w:sz w:val="24"/>
                <w:szCs w:val="24"/>
                <w:lang w:eastAsia="es-CR"/>
              </w:rPr>
              <w:t xml:space="preserve"> </w:t>
            </w:r>
          </w:p>
          <w:p w:rsidR="00DC428C" w:rsidRPr="00DC428C" w:rsidRDefault="00DC428C" w:rsidP="00DC428C">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DC428C">
              <w:rPr>
                <w:rFonts w:ascii="Verdana" w:eastAsia="Times New Roman" w:hAnsi="Verdana" w:cs="Times New Roman"/>
                <w:sz w:val="20"/>
                <w:szCs w:val="20"/>
                <w:lang w:eastAsia="es-CR"/>
              </w:rPr>
              <w:t>Bar La Palma.</w:t>
            </w:r>
            <w:r w:rsidRPr="00DC428C">
              <w:rPr>
                <w:rFonts w:ascii="Times New Roman" w:eastAsia="Times New Roman" w:hAnsi="Times New Roman" w:cs="Times New Roman"/>
                <w:sz w:val="24"/>
                <w:szCs w:val="24"/>
                <w:lang w:eastAsia="es-CR"/>
              </w:rPr>
              <w:t xml:space="preserve"> </w:t>
            </w:r>
          </w:p>
          <w:p w:rsidR="00DC428C" w:rsidRPr="00DC428C" w:rsidRDefault="00DC428C" w:rsidP="00DC428C">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DC428C">
              <w:rPr>
                <w:rFonts w:ascii="Verdana" w:eastAsia="Times New Roman" w:hAnsi="Verdana" w:cs="Times New Roman"/>
                <w:sz w:val="20"/>
                <w:szCs w:val="20"/>
                <w:lang w:eastAsia="es-CR"/>
              </w:rPr>
              <w:t>Casino Lujoso.</w:t>
            </w:r>
            <w:r w:rsidRPr="00DC428C">
              <w:rPr>
                <w:rFonts w:ascii="Times New Roman" w:eastAsia="Times New Roman" w:hAnsi="Times New Roman" w:cs="Times New Roman"/>
                <w:sz w:val="24"/>
                <w:szCs w:val="24"/>
                <w:lang w:eastAsia="es-CR"/>
              </w:rPr>
              <w:t xml:space="preserve"> </w:t>
            </w:r>
          </w:p>
          <w:p w:rsidR="00DC428C" w:rsidRPr="00DC428C" w:rsidRDefault="00DC428C" w:rsidP="00DC428C">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DC428C">
              <w:rPr>
                <w:rFonts w:ascii="Verdana" w:eastAsia="Times New Roman" w:hAnsi="Verdana" w:cs="Times New Roman"/>
                <w:sz w:val="20"/>
                <w:szCs w:val="20"/>
                <w:lang w:eastAsia="es-CR"/>
              </w:rPr>
              <w:t>Estacionamiento subterráneo.</w:t>
            </w:r>
            <w:r w:rsidRPr="00DC428C">
              <w:rPr>
                <w:rFonts w:ascii="Times New Roman" w:eastAsia="Times New Roman" w:hAnsi="Times New Roman" w:cs="Times New Roman"/>
                <w:sz w:val="24"/>
                <w:szCs w:val="24"/>
                <w:lang w:eastAsia="es-CR"/>
              </w:rPr>
              <w:t xml:space="preserve"> </w:t>
            </w:r>
          </w:p>
          <w:p w:rsidR="00DC428C" w:rsidRPr="00DC428C" w:rsidRDefault="00DC428C" w:rsidP="00DC428C">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DC428C">
              <w:rPr>
                <w:rFonts w:ascii="Verdana" w:eastAsia="Times New Roman" w:hAnsi="Verdana" w:cs="Times New Roman"/>
                <w:sz w:val="20"/>
                <w:szCs w:val="20"/>
                <w:lang w:eastAsia="es-CR"/>
              </w:rPr>
              <w:lastRenderedPageBreak/>
              <w:t>Tienda de regalos y kiosco de periódicos.</w:t>
            </w:r>
            <w:r w:rsidRPr="00DC428C">
              <w:rPr>
                <w:rFonts w:ascii="Times New Roman" w:eastAsia="Times New Roman" w:hAnsi="Times New Roman" w:cs="Times New Roman"/>
                <w:sz w:val="24"/>
                <w:szCs w:val="24"/>
                <w:lang w:eastAsia="es-CR"/>
              </w:rPr>
              <w:t xml:space="preserve"> </w:t>
            </w:r>
          </w:p>
          <w:p w:rsidR="00DC428C" w:rsidRPr="00DC428C" w:rsidRDefault="00DC428C" w:rsidP="00DC428C">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DC428C">
              <w:rPr>
                <w:rFonts w:ascii="Verdana" w:eastAsia="Times New Roman" w:hAnsi="Verdana" w:cs="Times New Roman"/>
                <w:sz w:val="20"/>
                <w:szCs w:val="20"/>
                <w:lang w:eastAsia="es-CR"/>
              </w:rPr>
              <w:t>Centro Ejecutivo.</w:t>
            </w:r>
            <w:r w:rsidRPr="00DC428C">
              <w:rPr>
                <w:rFonts w:ascii="Times New Roman" w:eastAsia="Times New Roman" w:hAnsi="Times New Roman" w:cs="Times New Roman"/>
                <w:sz w:val="24"/>
                <w:szCs w:val="24"/>
                <w:lang w:eastAsia="es-CR"/>
              </w:rPr>
              <w:t xml:space="preserve"> </w:t>
            </w:r>
          </w:p>
        </w:tc>
        <w:tc>
          <w:tcPr>
            <w:tcW w:w="5235" w:type="dxa"/>
            <w:vAlign w:val="center"/>
            <w:hideMark/>
          </w:tcPr>
          <w:p w:rsidR="00DC428C" w:rsidRPr="00DC428C" w:rsidRDefault="00DC428C" w:rsidP="00DC428C">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lastRenderedPageBreak/>
              <w:drawing>
                <wp:inline distT="0" distB="0" distL="0" distR="0">
                  <wp:extent cx="2190750" cy="1466850"/>
                  <wp:effectExtent l="19050" t="0" r="0" b="0"/>
                  <wp:docPr id="3" name="Imagen 3" descr="http://www.conozcacostarica.com/images/aurolaholidaytropic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ozcacostarica.com/images/aurolaholidaytropicana.jpg"/>
                          <pic:cNvPicPr>
                            <a:picLocks noChangeAspect="1" noChangeArrowheads="1"/>
                          </pic:cNvPicPr>
                        </pic:nvPicPr>
                        <pic:blipFill>
                          <a:blip r:embed="rId8" cstate="print"/>
                          <a:srcRect/>
                          <a:stretch>
                            <a:fillRect/>
                          </a:stretch>
                        </pic:blipFill>
                        <pic:spPr bwMode="auto">
                          <a:xfrm>
                            <a:off x="0" y="0"/>
                            <a:ext cx="2190750" cy="1466850"/>
                          </a:xfrm>
                          <a:prstGeom prst="rect">
                            <a:avLst/>
                          </a:prstGeom>
                          <a:noFill/>
                          <a:ln w="9525">
                            <a:noFill/>
                            <a:miter lim="800000"/>
                            <a:headEnd/>
                            <a:tailEnd/>
                          </a:ln>
                        </pic:spPr>
                      </pic:pic>
                    </a:graphicData>
                  </a:graphic>
                </wp:inline>
              </w:drawing>
            </w:r>
          </w:p>
        </w:tc>
      </w:tr>
      <w:tr w:rsidR="00DC428C" w:rsidRPr="00DC428C">
        <w:trPr>
          <w:tblCellSpacing w:w="15" w:type="dxa"/>
          <w:jc w:val="center"/>
        </w:trPr>
        <w:tc>
          <w:tcPr>
            <w:tcW w:w="0" w:type="auto"/>
            <w:vAlign w:val="center"/>
            <w:hideMark/>
          </w:tcPr>
          <w:p w:rsidR="00DC428C" w:rsidRPr="00DC428C" w:rsidRDefault="00DC428C" w:rsidP="00DC428C">
            <w:pPr>
              <w:spacing w:after="0" w:line="240" w:lineRule="auto"/>
              <w:rPr>
                <w:rFonts w:ascii="Times New Roman" w:eastAsia="Times New Roman" w:hAnsi="Times New Roman" w:cs="Times New Roman"/>
                <w:sz w:val="24"/>
                <w:szCs w:val="24"/>
                <w:lang w:eastAsia="es-CR"/>
              </w:rPr>
            </w:pPr>
            <w:r w:rsidRPr="00DC428C">
              <w:rPr>
                <w:rFonts w:ascii="Times New Roman" w:eastAsia="Times New Roman" w:hAnsi="Times New Roman" w:cs="Times New Roman"/>
                <w:sz w:val="24"/>
                <w:szCs w:val="24"/>
                <w:lang w:eastAsia="es-CR"/>
              </w:rPr>
              <w:lastRenderedPageBreak/>
              <w:t> </w:t>
            </w:r>
          </w:p>
        </w:tc>
        <w:tc>
          <w:tcPr>
            <w:tcW w:w="0" w:type="auto"/>
            <w:hideMark/>
          </w:tcPr>
          <w:p w:rsidR="00DC428C" w:rsidRPr="00DC428C" w:rsidRDefault="00DC428C" w:rsidP="00DC428C">
            <w:pPr>
              <w:spacing w:after="0" w:line="240" w:lineRule="auto"/>
              <w:rPr>
                <w:rFonts w:ascii="Times New Roman" w:eastAsia="Times New Roman" w:hAnsi="Times New Roman" w:cs="Times New Roman"/>
                <w:sz w:val="24"/>
                <w:szCs w:val="24"/>
                <w:lang w:eastAsia="es-CR"/>
              </w:rPr>
            </w:pPr>
            <w:r w:rsidRPr="00DC428C">
              <w:rPr>
                <w:rFonts w:ascii="Times New Roman" w:eastAsia="Times New Roman" w:hAnsi="Times New Roman" w:cs="Times New Roman"/>
                <w:sz w:val="24"/>
                <w:szCs w:val="24"/>
                <w:lang w:eastAsia="es-CR"/>
              </w:rPr>
              <w:t> </w:t>
            </w:r>
          </w:p>
        </w:tc>
      </w:tr>
      <w:tr w:rsidR="00DC428C" w:rsidRPr="00DC428C">
        <w:trPr>
          <w:tblCellSpacing w:w="15" w:type="dxa"/>
          <w:jc w:val="center"/>
        </w:trPr>
        <w:tc>
          <w:tcPr>
            <w:tcW w:w="3555" w:type="dxa"/>
            <w:vAlign w:val="center"/>
            <w:hideMark/>
          </w:tcPr>
          <w:p w:rsidR="00DC428C" w:rsidRPr="00DC428C" w:rsidRDefault="00DC428C" w:rsidP="00DC428C">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190750" cy="1438275"/>
                  <wp:effectExtent l="19050" t="0" r="0" b="0"/>
                  <wp:docPr id="4" name="Imagen 4" descr="http://www.conozcacostarica.com/images/aurolaholidayhabit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ozcacostarica.com/images/aurolaholidayhabitacion.jpg"/>
                          <pic:cNvPicPr>
                            <a:picLocks noChangeAspect="1" noChangeArrowheads="1"/>
                          </pic:cNvPicPr>
                        </pic:nvPicPr>
                        <pic:blipFill>
                          <a:blip r:embed="rId9" cstate="print"/>
                          <a:srcRect/>
                          <a:stretch>
                            <a:fillRect/>
                          </a:stretch>
                        </pic:blipFill>
                        <pic:spPr bwMode="auto">
                          <a:xfrm>
                            <a:off x="0" y="0"/>
                            <a:ext cx="2190750" cy="1438275"/>
                          </a:xfrm>
                          <a:prstGeom prst="rect">
                            <a:avLst/>
                          </a:prstGeom>
                          <a:noFill/>
                          <a:ln w="9525">
                            <a:noFill/>
                            <a:miter lim="800000"/>
                            <a:headEnd/>
                            <a:tailEnd/>
                          </a:ln>
                        </pic:spPr>
                      </pic:pic>
                    </a:graphicData>
                  </a:graphic>
                </wp:inline>
              </w:drawing>
            </w:r>
          </w:p>
        </w:tc>
        <w:tc>
          <w:tcPr>
            <w:tcW w:w="5235" w:type="dxa"/>
            <w:hideMark/>
          </w:tcPr>
          <w:p w:rsidR="00DC428C" w:rsidRPr="00DC428C" w:rsidRDefault="00DC428C" w:rsidP="00DC428C">
            <w:p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DC428C">
              <w:rPr>
                <w:rFonts w:ascii="Verdana" w:eastAsia="Times New Roman" w:hAnsi="Verdana" w:cs="Times New Roman"/>
                <w:sz w:val="20"/>
                <w:szCs w:val="20"/>
                <w:lang w:eastAsia="es-CR"/>
              </w:rPr>
              <w:t>The</w:t>
            </w:r>
            <w:proofErr w:type="spellEnd"/>
            <w:r w:rsidRPr="00DC428C">
              <w:rPr>
                <w:rFonts w:ascii="Verdana" w:eastAsia="Times New Roman" w:hAnsi="Verdana" w:cs="Times New Roman"/>
                <w:sz w:val="20"/>
                <w:szCs w:val="20"/>
                <w:lang w:eastAsia="es-CR"/>
              </w:rPr>
              <w:t xml:space="preserve"> </w:t>
            </w:r>
            <w:proofErr w:type="spellStart"/>
            <w:r w:rsidRPr="00DC428C">
              <w:rPr>
                <w:rFonts w:ascii="Verdana" w:eastAsia="Times New Roman" w:hAnsi="Verdana" w:cs="Times New Roman"/>
                <w:sz w:val="20"/>
                <w:szCs w:val="20"/>
                <w:lang w:eastAsia="es-CR"/>
              </w:rPr>
              <w:t>Aurola</w:t>
            </w:r>
            <w:proofErr w:type="spellEnd"/>
            <w:r w:rsidRPr="00DC428C">
              <w:rPr>
                <w:rFonts w:ascii="Verdana" w:eastAsia="Times New Roman" w:hAnsi="Verdana" w:cs="Times New Roman"/>
                <w:sz w:val="20"/>
                <w:szCs w:val="20"/>
                <w:lang w:eastAsia="es-CR"/>
              </w:rPr>
              <w:t xml:space="preserve"> tiene 211 hermosos cuartos y habitaciones maravillosamente decoradas, cada una con aire acondicionado, televisión por cable a color. Aquí usted realmente experimentara la comodidad y el servicio por el cual el </w:t>
            </w:r>
            <w:proofErr w:type="spellStart"/>
            <w:r w:rsidRPr="00DC428C">
              <w:rPr>
                <w:rFonts w:ascii="Verdana" w:eastAsia="Times New Roman" w:hAnsi="Verdana" w:cs="Times New Roman"/>
                <w:sz w:val="20"/>
                <w:szCs w:val="20"/>
                <w:lang w:eastAsia="es-CR"/>
              </w:rPr>
              <w:t>Aurola</w:t>
            </w:r>
            <w:proofErr w:type="spellEnd"/>
            <w:r w:rsidRPr="00DC428C">
              <w:rPr>
                <w:rFonts w:ascii="Verdana" w:eastAsia="Times New Roman" w:hAnsi="Verdana" w:cs="Times New Roman"/>
                <w:sz w:val="20"/>
                <w:szCs w:val="20"/>
                <w:lang w:eastAsia="es-CR"/>
              </w:rPr>
              <w:t xml:space="preserve"> </w:t>
            </w:r>
            <w:proofErr w:type="spellStart"/>
            <w:r w:rsidRPr="00DC428C">
              <w:rPr>
                <w:rFonts w:ascii="Verdana" w:eastAsia="Times New Roman" w:hAnsi="Verdana" w:cs="Times New Roman"/>
                <w:sz w:val="20"/>
                <w:szCs w:val="20"/>
                <w:lang w:eastAsia="es-CR"/>
              </w:rPr>
              <w:t>Holiday</w:t>
            </w:r>
            <w:proofErr w:type="spellEnd"/>
            <w:r w:rsidRPr="00DC428C">
              <w:rPr>
                <w:rFonts w:ascii="Verdana" w:eastAsia="Times New Roman" w:hAnsi="Verdana" w:cs="Times New Roman"/>
                <w:sz w:val="20"/>
                <w:szCs w:val="20"/>
                <w:lang w:eastAsia="es-CR"/>
              </w:rPr>
              <w:t xml:space="preserve"> </w:t>
            </w:r>
            <w:proofErr w:type="spellStart"/>
            <w:r w:rsidRPr="00DC428C">
              <w:rPr>
                <w:rFonts w:ascii="Verdana" w:eastAsia="Times New Roman" w:hAnsi="Verdana" w:cs="Times New Roman"/>
                <w:sz w:val="20"/>
                <w:szCs w:val="20"/>
                <w:lang w:eastAsia="es-CR"/>
              </w:rPr>
              <w:t>Inn</w:t>
            </w:r>
            <w:proofErr w:type="spellEnd"/>
            <w:r w:rsidRPr="00DC428C">
              <w:rPr>
                <w:rFonts w:ascii="Verdana" w:eastAsia="Times New Roman" w:hAnsi="Verdana" w:cs="Times New Roman"/>
                <w:sz w:val="20"/>
                <w:szCs w:val="20"/>
                <w:lang w:eastAsia="es-CR"/>
              </w:rPr>
              <w:t xml:space="preserve"> es tan renombrado...</w:t>
            </w:r>
          </w:p>
          <w:p w:rsidR="00DC428C" w:rsidRPr="00DC428C" w:rsidRDefault="00DC428C" w:rsidP="00DC428C">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DC428C">
              <w:rPr>
                <w:rFonts w:ascii="Verdana" w:eastAsia="Times New Roman" w:hAnsi="Verdana" w:cs="Times New Roman"/>
                <w:b/>
                <w:bCs/>
                <w:sz w:val="20"/>
                <w:szCs w:val="20"/>
                <w:lang w:eastAsia="es-CR"/>
              </w:rPr>
              <w:t>Descanso y relajación</w:t>
            </w:r>
            <w:proofErr w:type="gramStart"/>
            <w:r w:rsidRPr="00DC428C">
              <w:rPr>
                <w:rFonts w:ascii="Verdana" w:eastAsia="Times New Roman" w:hAnsi="Verdana" w:cs="Times New Roman"/>
                <w:b/>
                <w:bCs/>
                <w:sz w:val="20"/>
                <w:szCs w:val="20"/>
                <w:lang w:eastAsia="es-CR"/>
              </w:rPr>
              <w:t>!</w:t>
            </w:r>
            <w:proofErr w:type="gramEnd"/>
          </w:p>
        </w:tc>
      </w:tr>
      <w:tr w:rsidR="00DC428C" w:rsidRPr="00DC428C">
        <w:trPr>
          <w:tblCellSpacing w:w="15" w:type="dxa"/>
          <w:jc w:val="center"/>
        </w:trPr>
        <w:tc>
          <w:tcPr>
            <w:tcW w:w="0" w:type="auto"/>
            <w:vAlign w:val="center"/>
            <w:hideMark/>
          </w:tcPr>
          <w:p w:rsidR="00DC428C" w:rsidRPr="00DC428C" w:rsidRDefault="00DC428C" w:rsidP="00DC428C">
            <w:pPr>
              <w:spacing w:after="0" w:line="240" w:lineRule="auto"/>
              <w:rPr>
                <w:rFonts w:ascii="Times New Roman" w:eastAsia="Times New Roman" w:hAnsi="Times New Roman" w:cs="Times New Roman"/>
                <w:sz w:val="24"/>
                <w:szCs w:val="24"/>
                <w:lang w:eastAsia="es-CR"/>
              </w:rPr>
            </w:pPr>
            <w:r w:rsidRPr="00DC428C">
              <w:rPr>
                <w:rFonts w:ascii="Times New Roman" w:eastAsia="Times New Roman" w:hAnsi="Times New Roman" w:cs="Times New Roman"/>
                <w:sz w:val="24"/>
                <w:szCs w:val="24"/>
                <w:lang w:eastAsia="es-CR"/>
              </w:rPr>
              <w:t> </w:t>
            </w:r>
          </w:p>
        </w:tc>
        <w:tc>
          <w:tcPr>
            <w:tcW w:w="0" w:type="auto"/>
            <w:hideMark/>
          </w:tcPr>
          <w:p w:rsidR="00DC428C" w:rsidRPr="00DC428C" w:rsidRDefault="00DC428C" w:rsidP="00DC428C">
            <w:pPr>
              <w:spacing w:after="0" w:line="240" w:lineRule="auto"/>
              <w:jc w:val="center"/>
              <w:rPr>
                <w:rFonts w:ascii="Times New Roman" w:eastAsia="Times New Roman" w:hAnsi="Times New Roman" w:cs="Times New Roman"/>
                <w:sz w:val="24"/>
                <w:szCs w:val="24"/>
                <w:lang w:eastAsia="es-CR"/>
              </w:rPr>
            </w:pPr>
            <w:r w:rsidRPr="00DC428C">
              <w:rPr>
                <w:rFonts w:ascii="Times New Roman" w:eastAsia="Times New Roman" w:hAnsi="Times New Roman" w:cs="Times New Roman"/>
                <w:sz w:val="24"/>
                <w:szCs w:val="24"/>
                <w:lang w:eastAsia="es-CR"/>
              </w:rPr>
              <w:t> </w:t>
            </w:r>
          </w:p>
        </w:tc>
      </w:tr>
      <w:tr w:rsidR="00DC428C" w:rsidRPr="00DC428C">
        <w:trPr>
          <w:tblCellSpacing w:w="15" w:type="dxa"/>
          <w:jc w:val="center"/>
        </w:trPr>
        <w:tc>
          <w:tcPr>
            <w:tcW w:w="3555" w:type="dxa"/>
            <w:vAlign w:val="center"/>
            <w:hideMark/>
          </w:tcPr>
          <w:p w:rsidR="00DC428C" w:rsidRPr="00DC428C" w:rsidRDefault="00DC428C" w:rsidP="00DC428C">
            <w:pPr>
              <w:spacing w:before="100" w:beforeAutospacing="1" w:after="100" w:afterAutospacing="1" w:line="240" w:lineRule="auto"/>
              <w:rPr>
                <w:rFonts w:ascii="Times New Roman" w:eastAsia="Times New Roman" w:hAnsi="Times New Roman" w:cs="Times New Roman"/>
                <w:sz w:val="24"/>
                <w:szCs w:val="24"/>
                <w:lang w:eastAsia="es-CR"/>
              </w:rPr>
            </w:pPr>
            <w:r w:rsidRPr="00DC428C">
              <w:rPr>
                <w:rFonts w:ascii="Verdana" w:eastAsia="Times New Roman" w:hAnsi="Verdana" w:cs="Times New Roman"/>
                <w:sz w:val="20"/>
                <w:szCs w:val="20"/>
                <w:lang w:eastAsia="es-CR"/>
              </w:rPr>
              <w:t>Usted se sentirá como si estuviera a millas de distancia del corazón de la ciudad mientras nada en nuestra piscina de interior calentada por sol, en un patio lleno por completo de plantas tropicales... para un tratamiento adicional, disfrute del jacuzzi y aleje todas las tensiones.</w:t>
            </w:r>
          </w:p>
          <w:p w:rsidR="00DC428C" w:rsidRPr="00DC428C" w:rsidRDefault="00DC428C" w:rsidP="00DC428C">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DC428C">
              <w:rPr>
                <w:rFonts w:ascii="Verdana" w:eastAsia="Times New Roman" w:hAnsi="Verdana" w:cs="Times New Roman"/>
                <w:b/>
                <w:bCs/>
                <w:sz w:val="20"/>
                <w:szCs w:val="20"/>
                <w:lang w:eastAsia="es-CR"/>
              </w:rPr>
              <w:t>Disfrútelo usted mismo</w:t>
            </w:r>
            <w:proofErr w:type="gramStart"/>
            <w:r w:rsidRPr="00DC428C">
              <w:rPr>
                <w:rFonts w:ascii="Verdana" w:eastAsia="Times New Roman" w:hAnsi="Verdana" w:cs="Times New Roman"/>
                <w:b/>
                <w:bCs/>
                <w:sz w:val="20"/>
                <w:szCs w:val="20"/>
                <w:lang w:eastAsia="es-CR"/>
              </w:rPr>
              <w:t>!</w:t>
            </w:r>
            <w:proofErr w:type="gramEnd"/>
          </w:p>
        </w:tc>
        <w:tc>
          <w:tcPr>
            <w:tcW w:w="5235" w:type="dxa"/>
            <w:hideMark/>
          </w:tcPr>
          <w:p w:rsidR="00DC428C" w:rsidRPr="00DC428C" w:rsidRDefault="00DC428C" w:rsidP="00DC428C">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190750" cy="1657350"/>
                  <wp:effectExtent l="19050" t="0" r="0" b="0"/>
                  <wp:docPr id="5" name="Imagen 5" descr="http://www.conozcacostarica.com/images/aurolaholidaypisc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ozcacostarica.com/images/aurolaholidaypiscina.jpg"/>
                          <pic:cNvPicPr>
                            <a:picLocks noChangeAspect="1" noChangeArrowheads="1"/>
                          </pic:cNvPicPr>
                        </pic:nvPicPr>
                        <pic:blipFill>
                          <a:blip r:embed="rId10" cstate="print"/>
                          <a:srcRect/>
                          <a:stretch>
                            <a:fillRect/>
                          </a:stretch>
                        </pic:blipFill>
                        <pic:spPr bwMode="auto">
                          <a:xfrm>
                            <a:off x="0" y="0"/>
                            <a:ext cx="2190750" cy="1657350"/>
                          </a:xfrm>
                          <a:prstGeom prst="rect">
                            <a:avLst/>
                          </a:prstGeom>
                          <a:noFill/>
                          <a:ln w="9525">
                            <a:noFill/>
                            <a:miter lim="800000"/>
                            <a:headEnd/>
                            <a:tailEnd/>
                          </a:ln>
                        </pic:spPr>
                      </pic:pic>
                    </a:graphicData>
                  </a:graphic>
                </wp:inline>
              </w:drawing>
            </w:r>
          </w:p>
        </w:tc>
      </w:tr>
      <w:tr w:rsidR="00DC428C" w:rsidRPr="00DC428C">
        <w:trPr>
          <w:tblCellSpacing w:w="15" w:type="dxa"/>
          <w:jc w:val="center"/>
        </w:trPr>
        <w:tc>
          <w:tcPr>
            <w:tcW w:w="0" w:type="auto"/>
            <w:gridSpan w:val="2"/>
            <w:vAlign w:val="center"/>
            <w:hideMark/>
          </w:tcPr>
          <w:p w:rsidR="00DC428C" w:rsidRPr="00DC428C" w:rsidRDefault="00DC428C" w:rsidP="00DC428C">
            <w:pPr>
              <w:spacing w:after="0" w:line="240" w:lineRule="auto"/>
              <w:rPr>
                <w:rFonts w:ascii="Times New Roman" w:eastAsia="Times New Roman" w:hAnsi="Times New Roman" w:cs="Times New Roman"/>
                <w:sz w:val="24"/>
                <w:szCs w:val="24"/>
                <w:lang w:eastAsia="es-CR"/>
              </w:rPr>
            </w:pPr>
            <w:r w:rsidRPr="00DC428C">
              <w:rPr>
                <w:rFonts w:ascii="Times New Roman" w:eastAsia="Times New Roman" w:hAnsi="Times New Roman" w:cs="Times New Roman"/>
                <w:sz w:val="24"/>
                <w:szCs w:val="24"/>
                <w:lang w:eastAsia="es-CR"/>
              </w:rPr>
              <w:t> </w:t>
            </w:r>
          </w:p>
        </w:tc>
      </w:tr>
      <w:tr w:rsidR="00DC428C" w:rsidRPr="00DC428C">
        <w:trPr>
          <w:tblCellSpacing w:w="15" w:type="dxa"/>
          <w:jc w:val="center"/>
        </w:trPr>
        <w:tc>
          <w:tcPr>
            <w:tcW w:w="0" w:type="auto"/>
            <w:gridSpan w:val="2"/>
            <w:vAlign w:val="center"/>
            <w:hideMark/>
          </w:tcPr>
          <w:p w:rsidR="00DC428C" w:rsidRPr="00DC428C" w:rsidRDefault="00DC428C" w:rsidP="00DC428C">
            <w:pPr>
              <w:spacing w:before="100" w:beforeAutospacing="1" w:after="100" w:afterAutospacing="1" w:line="240" w:lineRule="auto"/>
              <w:jc w:val="center"/>
              <w:outlineLvl w:val="0"/>
              <w:rPr>
                <w:rFonts w:ascii="Trebuchet MS" w:eastAsia="Times New Roman" w:hAnsi="Trebuchet MS" w:cs="Times New Roman"/>
                <w:b/>
                <w:bCs/>
                <w:kern w:val="36"/>
                <w:sz w:val="45"/>
                <w:szCs w:val="45"/>
                <w:lang w:eastAsia="es-CR"/>
              </w:rPr>
            </w:pPr>
            <w:r w:rsidRPr="00DC428C">
              <w:rPr>
                <w:rFonts w:ascii="Trebuchet MS" w:eastAsia="Times New Roman" w:hAnsi="Trebuchet MS" w:cs="Times New Roman"/>
                <w:b/>
                <w:bCs/>
                <w:color w:val="004080"/>
                <w:kern w:val="36"/>
                <w:sz w:val="45"/>
                <w:szCs w:val="45"/>
                <w:lang w:eastAsia="es-CR"/>
              </w:rPr>
              <w:t>Tarifas 2010 - 2011</w:t>
            </w:r>
          </w:p>
          <w:tbl>
            <w:tblPr>
              <w:tblW w:w="4500" w:type="pct"/>
              <w:jc w:val="center"/>
              <w:tblCellSpacing w:w="7" w:type="dxa"/>
              <w:shd w:val="clear" w:color="auto" w:fill="CCCC99"/>
              <w:tblCellMar>
                <w:top w:w="45" w:type="dxa"/>
                <w:left w:w="45" w:type="dxa"/>
                <w:bottom w:w="45" w:type="dxa"/>
                <w:right w:w="45" w:type="dxa"/>
              </w:tblCellMar>
              <w:tblLook w:val="04A0"/>
            </w:tblPr>
            <w:tblGrid>
              <w:gridCol w:w="4711"/>
              <w:gridCol w:w="3281"/>
            </w:tblGrid>
            <w:tr w:rsidR="00DC428C" w:rsidRPr="00DC428C">
              <w:trPr>
                <w:tblCellSpacing w:w="7" w:type="dxa"/>
                <w:jc w:val="center"/>
              </w:trPr>
              <w:tc>
                <w:tcPr>
                  <w:tcW w:w="2950" w:type="pct"/>
                  <w:shd w:val="clear" w:color="auto" w:fill="004080"/>
                  <w:vAlign w:val="center"/>
                  <w:hideMark/>
                </w:tcPr>
                <w:p w:rsidR="00DC428C" w:rsidRPr="00DC428C" w:rsidRDefault="00DC428C" w:rsidP="00DC428C">
                  <w:pPr>
                    <w:spacing w:after="0" w:line="240" w:lineRule="auto"/>
                    <w:jc w:val="center"/>
                    <w:rPr>
                      <w:rFonts w:ascii="Times New Roman" w:eastAsia="Times New Roman" w:hAnsi="Times New Roman" w:cs="Times New Roman"/>
                      <w:b/>
                      <w:bCs/>
                      <w:sz w:val="24"/>
                      <w:szCs w:val="24"/>
                      <w:lang w:eastAsia="es-CR"/>
                    </w:rPr>
                  </w:pPr>
                  <w:r w:rsidRPr="00DC428C">
                    <w:rPr>
                      <w:rFonts w:ascii="Verdana" w:eastAsia="Times New Roman" w:hAnsi="Verdana" w:cs="Times New Roman"/>
                      <w:b/>
                      <w:bCs/>
                      <w:color w:val="FFFFFF"/>
                      <w:sz w:val="20"/>
                      <w:szCs w:val="20"/>
                      <w:lang w:eastAsia="es-CR"/>
                    </w:rPr>
                    <w:t>Habitaciones</w:t>
                  </w:r>
                </w:p>
              </w:tc>
              <w:tc>
                <w:tcPr>
                  <w:tcW w:w="2050" w:type="pct"/>
                  <w:shd w:val="clear" w:color="auto" w:fill="004080"/>
                  <w:vAlign w:val="center"/>
                  <w:hideMark/>
                </w:tcPr>
                <w:p w:rsidR="00DC428C" w:rsidRPr="00DC428C" w:rsidRDefault="00DC428C" w:rsidP="00DC428C">
                  <w:pPr>
                    <w:spacing w:after="0" w:line="240" w:lineRule="auto"/>
                    <w:jc w:val="center"/>
                    <w:rPr>
                      <w:rFonts w:ascii="Times New Roman" w:eastAsia="Times New Roman" w:hAnsi="Times New Roman" w:cs="Times New Roman"/>
                      <w:b/>
                      <w:bCs/>
                      <w:sz w:val="24"/>
                      <w:szCs w:val="24"/>
                      <w:lang w:eastAsia="es-CR"/>
                    </w:rPr>
                  </w:pPr>
                  <w:r w:rsidRPr="00DC428C">
                    <w:rPr>
                      <w:rFonts w:ascii="Verdana" w:eastAsia="Times New Roman" w:hAnsi="Verdana" w:cs="Times New Roman"/>
                      <w:b/>
                      <w:bCs/>
                      <w:color w:val="FFFFFF"/>
                      <w:sz w:val="20"/>
                      <w:szCs w:val="20"/>
                      <w:lang w:eastAsia="es-CR"/>
                    </w:rPr>
                    <w:t>Tarifa</w:t>
                  </w:r>
                </w:p>
              </w:tc>
            </w:tr>
            <w:tr w:rsidR="00DC428C" w:rsidRPr="00DC428C">
              <w:trPr>
                <w:tblCellSpacing w:w="7" w:type="dxa"/>
                <w:jc w:val="center"/>
              </w:trPr>
              <w:tc>
                <w:tcPr>
                  <w:tcW w:w="2950" w:type="pct"/>
                  <w:shd w:val="clear" w:color="auto" w:fill="EEEEEE"/>
                  <w:vAlign w:val="center"/>
                  <w:hideMark/>
                </w:tcPr>
                <w:p w:rsidR="00DC428C" w:rsidRPr="00DC428C" w:rsidRDefault="00DC428C" w:rsidP="00DC428C">
                  <w:pPr>
                    <w:spacing w:after="0" w:line="240" w:lineRule="auto"/>
                    <w:rPr>
                      <w:rFonts w:ascii="Times New Roman" w:eastAsia="Times New Roman" w:hAnsi="Times New Roman" w:cs="Times New Roman"/>
                      <w:sz w:val="24"/>
                      <w:szCs w:val="24"/>
                      <w:lang w:eastAsia="es-CR"/>
                    </w:rPr>
                  </w:pPr>
                  <w:r w:rsidRPr="00DC428C">
                    <w:rPr>
                      <w:rFonts w:ascii="Verdana" w:eastAsia="Times New Roman" w:hAnsi="Verdana" w:cs="Times New Roman"/>
                      <w:color w:val="000000"/>
                      <w:sz w:val="20"/>
                      <w:szCs w:val="20"/>
                      <w:lang w:eastAsia="es-CR"/>
                    </w:rPr>
                    <w:t>Estándar Sencilla o doble</w:t>
                  </w:r>
                </w:p>
              </w:tc>
              <w:tc>
                <w:tcPr>
                  <w:tcW w:w="2050" w:type="pct"/>
                  <w:shd w:val="clear" w:color="auto" w:fill="EEEEEE"/>
                  <w:vAlign w:val="center"/>
                  <w:hideMark/>
                </w:tcPr>
                <w:p w:rsidR="00DC428C" w:rsidRPr="00DC428C" w:rsidRDefault="00DC428C" w:rsidP="00DC428C">
                  <w:pPr>
                    <w:spacing w:after="0" w:line="240" w:lineRule="auto"/>
                    <w:jc w:val="center"/>
                    <w:rPr>
                      <w:rFonts w:ascii="Times New Roman" w:eastAsia="Times New Roman" w:hAnsi="Times New Roman" w:cs="Times New Roman"/>
                      <w:sz w:val="24"/>
                      <w:szCs w:val="24"/>
                      <w:lang w:eastAsia="es-CR"/>
                    </w:rPr>
                  </w:pPr>
                  <w:r w:rsidRPr="00DC428C">
                    <w:rPr>
                      <w:rFonts w:ascii="Verdana" w:eastAsia="Times New Roman" w:hAnsi="Verdana" w:cs="Times New Roman"/>
                      <w:color w:val="000000"/>
                      <w:sz w:val="20"/>
                      <w:szCs w:val="20"/>
                      <w:lang w:eastAsia="es-CR"/>
                    </w:rPr>
                    <w:t>$ 160.00</w:t>
                  </w:r>
                </w:p>
              </w:tc>
            </w:tr>
            <w:tr w:rsidR="00DC428C" w:rsidRPr="00DC428C">
              <w:trPr>
                <w:tblCellSpacing w:w="7" w:type="dxa"/>
                <w:jc w:val="center"/>
              </w:trPr>
              <w:tc>
                <w:tcPr>
                  <w:tcW w:w="0" w:type="auto"/>
                  <w:shd w:val="clear" w:color="auto" w:fill="EEEEEE"/>
                  <w:vAlign w:val="center"/>
                  <w:hideMark/>
                </w:tcPr>
                <w:p w:rsidR="00DC428C" w:rsidRPr="00DC428C" w:rsidRDefault="00DC428C" w:rsidP="00DC428C">
                  <w:pPr>
                    <w:spacing w:after="0" w:line="240" w:lineRule="auto"/>
                    <w:rPr>
                      <w:rFonts w:ascii="Times New Roman" w:eastAsia="Times New Roman" w:hAnsi="Times New Roman" w:cs="Times New Roman"/>
                      <w:sz w:val="24"/>
                      <w:szCs w:val="24"/>
                      <w:lang w:eastAsia="es-CR"/>
                    </w:rPr>
                  </w:pPr>
                  <w:r w:rsidRPr="00DC428C">
                    <w:rPr>
                      <w:rFonts w:ascii="Verdana" w:eastAsia="Times New Roman" w:hAnsi="Verdana" w:cs="Times New Roman"/>
                      <w:color w:val="000000"/>
                      <w:sz w:val="20"/>
                      <w:szCs w:val="20"/>
                      <w:lang w:eastAsia="es-CR"/>
                    </w:rPr>
                    <w:t xml:space="preserve">Habitación </w:t>
                  </w:r>
                  <w:proofErr w:type="spellStart"/>
                  <w:r w:rsidRPr="00DC428C">
                    <w:rPr>
                      <w:rFonts w:ascii="Verdana" w:eastAsia="Times New Roman" w:hAnsi="Verdana" w:cs="Times New Roman"/>
                      <w:color w:val="000000"/>
                      <w:sz w:val="20"/>
                      <w:szCs w:val="20"/>
                      <w:lang w:eastAsia="es-CR"/>
                    </w:rPr>
                    <w:t>Panoramica</w:t>
                  </w:r>
                  <w:proofErr w:type="spellEnd"/>
                  <w:r w:rsidRPr="00DC428C">
                    <w:rPr>
                      <w:rFonts w:ascii="Verdana" w:eastAsia="Times New Roman" w:hAnsi="Verdana" w:cs="Times New Roman"/>
                      <w:color w:val="000000"/>
                      <w:sz w:val="20"/>
                      <w:szCs w:val="20"/>
                      <w:lang w:eastAsia="es-CR"/>
                    </w:rPr>
                    <w:t xml:space="preserve"> </w:t>
                  </w:r>
                </w:p>
              </w:tc>
              <w:tc>
                <w:tcPr>
                  <w:tcW w:w="0" w:type="auto"/>
                  <w:shd w:val="clear" w:color="auto" w:fill="EEEEEE"/>
                  <w:vAlign w:val="center"/>
                  <w:hideMark/>
                </w:tcPr>
                <w:p w:rsidR="00DC428C" w:rsidRPr="00DC428C" w:rsidRDefault="00DC428C" w:rsidP="00DC428C">
                  <w:pPr>
                    <w:spacing w:after="0" w:line="240" w:lineRule="auto"/>
                    <w:jc w:val="center"/>
                    <w:rPr>
                      <w:rFonts w:ascii="Times New Roman" w:eastAsia="Times New Roman" w:hAnsi="Times New Roman" w:cs="Times New Roman"/>
                      <w:sz w:val="24"/>
                      <w:szCs w:val="24"/>
                      <w:lang w:eastAsia="es-CR"/>
                    </w:rPr>
                  </w:pPr>
                  <w:r w:rsidRPr="00DC428C">
                    <w:rPr>
                      <w:rFonts w:ascii="Verdana" w:eastAsia="Times New Roman" w:hAnsi="Verdana" w:cs="Times New Roman"/>
                      <w:color w:val="000000"/>
                      <w:sz w:val="20"/>
                      <w:szCs w:val="20"/>
                      <w:lang w:eastAsia="es-CR"/>
                    </w:rPr>
                    <w:t>$ 200.00</w:t>
                  </w:r>
                </w:p>
              </w:tc>
            </w:tr>
            <w:tr w:rsidR="00DC428C" w:rsidRPr="00DC428C">
              <w:trPr>
                <w:tblCellSpacing w:w="7" w:type="dxa"/>
                <w:jc w:val="center"/>
              </w:trPr>
              <w:tc>
                <w:tcPr>
                  <w:tcW w:w="0" w:type="auto"/>
                  <w:shd w:val="clear" w:color="auto" w:fill="EEEEEE"/>
                  <w:vAlign w:val="center"/>
                  <w:hideMark/>
                </w:tcPr>
                <w:p w:rsidR="00DC428C" w:rsidRPr="00DC428C" w:rsidRDefault="00DC428C" w:rsidP="00DC428C">
                  <w:pPr>
                    <w:spacing w:after="0" w:line="240" w:lineRule="auto"/>
                    <w:rPr>
                      <w:rFonts w:ascii="Times New Roman" w:eastAsia="Times New Roman" w:hAnsi="Times New Roman" w:cs="Times New Roman"/>
                      <w:sz w:val="24"/>
                      <w:szCs w:val="24"/>
                      <w:lang w:eastAsia="es-CR"/>
                    </w:rPr>
                  </w:pPr>
                  <w:r w:rsidRPr="00DC428C">
                    <w:rPr>
                      <w:rFonts w:ascii="Verdana" w:eastAsia="Times New Roman" w:hAnsi="Verdana" w:cs="Times New Roman"/>
                      <w:color w:val="000000"/>
                      <w:sz w:val="20"/>
                      <w:szCs w:val="20"/>
                      <w:lang w:eastAsia="es-CR"/>
                    </w:rPr>
                    <w:t>Ejecutiva estándar</w:t>
                  </w:r>
                </w:p>
              </w:tc>
              <w:tc>
                <w:tcPr>
                  <w:tcW w:w="0" w:type="auto"/>
                  <w:shd w:val="clear" w:color="auto" w:fill="EEEEEE"/>
                  <w:vAlign w:val="center"/>
                  <w:hideMark/>
                </w:tcPr>
                <w:p w:rsidR="00DC428C" w:rsidRPr="00DC428C" w:rsidRDefault="00DC428C" w:rsidP="00DC428C">
                  <w:pPr>
                    <w:spacing w:after="0" w:line="240" w:lineRule="auto"/>
                    <w:jc w:val="center"/>
                    <w:rPr>
                      <w:rFonts w:ascii="Times New Roman" w:eastAsia="Times New Roman" w:hAnsi="Times New Roman" w:cs="Times New Roman"/>
                      <w:sz w:val="24"/>
                      <w:szCs w:val="24"/>
                      <w:lang w:eastAsia="es-CR"/>
                    </w:rPr>
                  </w:pPr>
                  <w:r w:rsidRPr="00DC428C">
                    <w:rPr>
                      <w:rFonts w:ascii="Verdana" w:eastAsia="Times New Roman" w:hAnsi="Verdana" w:cs="Times New Roman"/>
                      <w:sz w:val="20"/>
                      <w:szCs w:val="20"/>
                      <w:lang w:eastAsia="es-CR"/>
                    </w:rPr>
                    <w:t>$ 195.00</w:t>
                  </w:r>
                </w:p>
              </w:tc>
            </w:tr>
            <w:tr w:rsidR="00DC428C" w:rsidRPr="00DC428C">
              <w:trPr>
                <w:tblCellSpacing w:w="7" w:type="dxa"/>
                <w:jc w:val="center"/>
              </w:trPr>
              <w:tc>
                <w:tcPr>
                  <w:tcW w:w="2950" w:type="pct"/>
                  <w:shd w:val="clear" w:color="auto" w:fill="EEEEEE"/>
                  <w:vAlign w:val="center"/>
                  <w:hideMark/>
                </w:tcPr>
                <w:p w:rsidR="00DC428C" w:rsidRPr="00DC428C" w:rsidRDefault="00DC428C" w:rsidP="00DC428C">
                  <w:pPr>
                    <w:spacing w:after="0" w:line="240" w:lineRule="auto"/>
                    <w:rPr>
                      <w:rFonts w:ascii="Times New Roman" w:eastAsia="Times New Roman" w:hAnsi="Times New Roman" w:cs="Times New Roman"/>
                      <w:sz w:val="24"/>
                      <w:szCs w:val="24"/>
                      <w:lang w:eastAsia="es-CR"/>
                    </w:rPr>
                  </w:pPr>
                  <w:r w:rsidRPr="00DC428C">
                    <w:rPr>
                      <w:rFonts w:ascii="Verdana" w:eastAsia="Times New Roman" w:hAnsi="Verdana" w:cs="Times New Roman"/>
                      <w:color w:val="000000"/>
                      <w:sz w:val="20"/>
                      <w:szCs w:val="20"/>
                      <w:lang w:eastAsia="es-CR"/>
                    </w:rPr>
                    <w:t>Junior Suite</w:t>
                  </w:r>
                </w:p>
              </w:tc>
              <w:tc>
                <w:tcPr>
                  <w:tcW w:w="2050" w:type="pct"/>
                  <w:shd w:val="clear" w:color="auto" w:fill="EEEEEE"/>
                  <w:vAlign w:val="center"/>
                  <w:hideMark/>
                </w:tcPr>
                <w:p w:rsidR="00DC428C" w:rsidRPr="00DC428C" w:rsidRDefault="00DC428C" w:rsidP="00DC428C">
                  <w:pPr>
                    <w:spacing w:after="0" w:line="240" w:lineRule="auto"/>
                    <w:jc w:val="center"/>
                    <w:rPr>
                      <w:rFonts w:ascii="Times New Roman" w:eastAsia="Times New Roman" w:hAnsi="Times New Roman" w:cs="Times New Roman"/>
                      <w:sz w:val="24"/>
                      <w:szCs w:val="24"/>
                      <w:lang w:eastAsia="es-CR"/>
                    </w:rPr>
                  </w:pPr>
                  <w:r w:rsidRPr="00DC428C">
                    <w:rPr>
                      <w:rFonts w:ascii="Verdana" w:eastAsia="Times New Roman" w:hAnsi="Verdana" w:cs="Times New Roman"/>
                      <w:color w:val="000000"/>
                      <w:sz w:val="20"/>
                      <w:szCs w:val="20"/>
                      <w:lang w:eastAsia="es-CR"/>
                    </w:rPr>
                    <w:t>$ 230.00</w:t>
                  </w:r>
                </w:p>
              </w:tc>
            </w:tr>
            <w:tr w:rsidR="00DC428C" w:rsidRPr="00DC428C">
              <w:trPr>
                <w:tblCellSpacing w:w="7" w:type="dxa"/>
                <w:jc w:val="center"/>
              </w:trPr>
              <w:tc>
                <w:tcPr>
                  <w:tcW w:w="2950" w:type="pct"/>
                  <w:shd w:val="clear" w:color="auto" w:fill="EEEEEE"/>
                  <w:vAlign w:val="center"/>
                  <w:hideMark/>
                </w:tcPr>
                <w:p w:rsidR="00DC428C" w:rsidRPr="00DC428C" w:rsidRDefault="00DC428C" w:rsidP="00DC428C">
                  <w:pPr>
                    <w:spacing w:after="0" w:line="240" w:lineRule="auto"/>
                    <w:rPr>
                      <w:rFonts w:ascii="Times New Roman" w:eastAsia="Times New Roman" w:hAnsi="Times New Roman" w:cs="Times New Roman"/>
                      <w:sz w:val="24"/>
                      <w:szCs w:val="24"/>
                      <w:lang w:eastAsia="es-CR"/>
                    </w:rPr>
                  </w:pPr>
                  <w:r w:rsidRPr="00DC428C">
                    <w:rPr>
                      <w:rFonts w:ascii="Verdana" w:eastAsia="Times New Roman" w:hAnsi="Verdana" w:cs="Times New Roman"/>
                      <w:color w:val="000000"/>
                      <w:sz w:val="20"/>
                      <w:szCs w:val="20"/>
                      <w:lang w:eastAsia="es-CR"/>
                    </w:rPr>
                    <w:t>Suite</w:t>
                  </w:r>
                </w:p>
              </w:tc>
              <w:tc>
                <w:tcPr>
                  <w:tcW w:w="0" w:type="auto"/>
                  <w:shd w:val="clear" w:color="auto" w:fill="EEEEEE"/>
                  <w:vAlign w:val="center"/>
                  <w:hideMark/>
                </w:tcPr>
                <w:p w:rsidR="00DC428C" w:rsidRPr="00DC428C" w:rsidRDefault="00DC428C" w:rsidP="00DC428C">
                  <w:pPr>
                    <w:spacing w:after="0" w:line="240" w:lineRule="auto"/>
                    <w:jc w:val="center"/>
                    <w:rPr>
                      <w:rFonts w:ascii="Times New Roman" w:eastAsia="Times New Roman" w:hAnsi="Times New Roman" w:cs="Times New Roman"/>
                      <w:sz w:val="24"/>
                      <w:szCs w:val="24"/>
                      <w:lang w:eastAsia="es-CR"/>
                    </w:rPr>
                  </w:pPr>
                  <w:r w:rsidRPr="00DC428C">
                    <w:rPr>
                      <w:rFonts w:ascii="Verdana" w:eastAsia="Times New Roman" w:hAnsi="Verdana" w:cs="Times New Roman"/>
                      <w:color w:val="000000"/>
                      <w:sz w:val="20"/>
                      <w:szCs w:val="20"/>
                      <w:lang w:eastAsia="es-CR"/>
                    </w:rPr>
                    <w:t>$300.00</w:t>
                  </w:r>
                </w:p>
              </w:tc>
            </w:tr>
            <w:tr w:rsidR="00DC428C" w:rsidRPr="00DC428C">
              <w:trPr>
                <w:tblCellSpacing w:w="7" w:type="dxa"/>
                <w:jc w:val="center"/>
              </w:trPr>
              <w:tc>
                <w:tcPr>
                  <w:tcW w:w="2950" w:type="pct"/>
                  <w:shd w:val="clear" w:color="auto" w:fill="EEEEEE"/>
                  <w:vAlign w:val="center"/>
                  <w:hideMark/>
                </w:tcPr>
                <w:p w:rsidR="00DC428C" w:rsidRPr="00DC428C" w:rsidRDefault="00DC428C" w:rsidP="00DC428C">
                  <w:pPr>
                    <w:spacing w:after="0" w:line="240" w:lineRule="auto"/>
                    <w:rPr>
                      <w:rFonts w:ascii="Times New Roman" w:eastAsia="Times New Roman" w:hAnsi="Times New Roman" w:cs="Times New Roman"/>
                      <w:sz w:val="24"/>
                      <w:szCs w:val="24"/>
                      <w:lang w:eastAsia="es-CR"/>
                    </w:rPr>
                  </w:pPr>
                  <w:r w:rsidRPr="00DC428C">
                    <w:rPr>
                      <w:rFonts w:ascii="Verdana" w:eastAsia="Times New Roman" w:hAnsi="Verdana" w:cs="Times New Roman"/>
                      <w:color w:val="000000"/>
                      <w:sz w:val="20"/>
                      <w:szCs w:val="20"/>
                      <w:lang w:eastAsia="es-CR"/>
                    </w:rPr>
                    <w:t>Suite Presidencial</w:t>
                  </w:r>
                </w:p>
              </w:tc>
              <w:tc>
                <w:tcPr>
                  <w:tcW w:w="2050" w:type="pct"/>
                  <w:shd w:val="clear" w:color="auto" w:fill="EEEEEE"/>
                  <w:vAlign w:val="center"/>
                  <w:hideMark/>
                </w:tcPr>
                <w:p w:rsidR="00DC428C" w:rsidRPr="00DC428C" w:rsidRDefault="00DC428C" w:rsidP="00DC428C">
                  <w:pPr>
                    <w:spacing w:after="0" w:line="240" w:lineRule="auto"/>
                    <w:jc w:val="center"/>
                    <w:rPr>
                      <w:rFonts w:ascii="Times New Roman" w:eastAsia="Times New Roman" w:hAnsi="Times New Roman" w:cs="Times New Roman"/>
                      <w:sz w:val="24"/>
                      <w:szCs w:val="24"/>
                      <w:lang w:eastAsia="es-CR"/>
                    </w:rPr>
                  </w:pPr>
                  <w:r w:rsidRPr="00DC428C">
                    <w:rPr>
                      <w:rFonts w:ascii="Verdana" w:eastAsia="Times New Roman" w:hAnsi="Verdana" w:cs="Times New Roman"/>
                      <w:color w:val="000000"/>
                      <w:sz w:val="20"/>
                      <w:szCs w:val="20"/>
                      <w:lang w:eastAsia="es-CR"/>
                    </w:rPr>
                    <w:t>$ 500.00</w:t>
                  </w:r>
                </w:p>
              </w:tc>
            </w:tr>
          </w:tbl>
          <w:p w:rsidR="00DC428C" w:rsidRPr="00DC428C" w:rsidRDefault="00DC428C" w:rsidP="00DC428C">
            <w:pPr>
              <w:spacing w:before="100" w:beforeAutospacing="1" w:after="100" w:afterAutospacing="1" w:line="240" w:lineRule="auto"/>
              <w:rPr>
                <w:rFonts w:ascii="Times New Roman" w:eastAsia="Times New Roman" w:hAnsi="Times New Roman" w:cs="Times New Roman"/>
                <w:sz w:val="24"/>
                <w:szCs w:val="24"/>
                <w:lang w:eastAsia="es-CR"/>
              </w:rPr>
            </w:pPr>
            <w:r w:rsidRPr="00DC428C">
              <w:rPr>
                <w:rFonts w:ascii="Verdana" w:eastAsia="Times New Roman" w:hAnsi="Verdana" w:cs="Times New Roman"/>
                <w:b/>
                <w:bCs/>
                <w:color w:val="FF0000"/>
                <w:sz w:val="20"/>
                <w:lang w:eastAsia="es-CR"/>
              </w:rPr>
              <w:t>NOTAS:</w:t>
            </w:r>
          </w:p>
          <w:p w:rsidR="00DC428C" w:rsidRPr="00DC428C" w:rsidRDefault="00DC428C" w:rsidP="00DC428C">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DC428C">
              <w:rPr>
                <w:rFonts w:ascii="Verdana" w:eastAsia="Times New Roman" w:hAnsi="Verdana" w:cs="Times New Roman"/>
                <w:sz w:val="20"/>
                <w:szCs w:val="20"/>
                <w:lang w:eastAsia="es-CR"/>
              </w:rPr>
              <w:t xml:space="preserve">Tarifas en dólares americanos </w:t>
            </w:r>
          </w:p>
          <w:p w:rsidR="00DC428C" w:rsidRPr="00DC428C" w:rsidRDefault="00DC428C" w:rsidP="00DC428C">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DC428C">
              <w:rPr>
                <w:rFonts w:ascii="Verdana" w:eastAsia="Times New Roman" w:hAnsi="Verdana" w:cs="Times New Roman"/>
                <w:sz w:val="20"/>
                <w:szCs w:val="20"/>
                <w:lang w:eastAsia="es-CR"/>
              </w:rPr>
              <w:t>Las tarifas no incluyen el (13%) de impuesto de ley</w:t>
            </w:r>
            <w:r w:rsidRPr="00DC428C">
              <w:rPr>
                <w:rFonts w:ascii="Times New Roman" w:eastAsia="Times New Roman" w:hAnsi="Times New Roman" w:cs="Times New Roman"/>
                <w:sz w:val="24"/>
                <w:szCs w:val="24"/>
                <w:lang w:eastAsia="es-CR"/>
              </w:rPr>
              <w:t xml:space="preserve"> </w:t>
            </w:r>
          </w:p>
          <w:p w:rsidR="00DC428C" w:rsidRPr="00DC428C" w:rsidRDefault="00DC428C" w:rsidP="00DC428C">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DC428C">
              <w:rPr>
                <w:rFonts w:ascii="Verdana" w:eastAsia="Times New Roman" w:hAnsi="Verdana" w:cs="Times New Roman"/>
                <w:sz w:val="20"/>
                <w:szCs w:val="20"/>
                <w:lang w:eastAsia="es-CR"/>
              </w:rPr>
              <w:t>Persona adicional US$40.00 más impuestos</w:t>
            </w:r>
            <w:r w:rsidRPr="00DC428C">
              <w:rPr>
                <w:rFonts w:ascii="Times New Roman" w:eastAsia="Times New Roman" w:hAnsi="Times New Roman" w:cs="Times New Roman"/>
                <w:sz w:val="24"/>
                <w:szCs w:val="24"/>
                <w:lang w:eastAsia="es-CR"/>
              </w:rPr>
              <w:t xml:space="preserve"> </w:t>
            </w:r>
          </w:p>
          <w:p w:rsidR="00DC428C" w:rsidRPr="00DC428C" w:rsidRDefault="00DC428C" w:rsidP="00DC428C">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DC428C">
              <w:rPr>
                <w:rFonts w:ascii="Verdana" w:eastAsia="Times New Roman" w:hAnsi="Verdana" w:cs="Times New Roman"/>
                <w:sz w:val="20"/>
                <w:szCs w:val="20"/>
                <w:lang w:eastAsia="es-CR"/>
              </w:rPr>
              <w:t>Máximo 3 personas adultas por habitación.</w:t>
            </w:r>
            <w:r w:rsidRPr="00DC428C">
              <w:rPr>
                <w:rFonts w:ascii="Times New Roman" w:eastAsia="Times New Roman" w:hAnsi="Times New Roman" w:cs="Times New Roman"/>
                <w:sz w:val="24"/>
                <w:szCs w:val="24"/>
                <w:lang w:eastAsia="es-CR"/>
              </w:rPr>
              <w:t xml:space="preserve"> </w:t>
            </w:r>
          </w:p>
          <w:p w:rsidR="00DC428C" w:rsidRPr="00DC428C" w:rsidRDefault="00DC428C" w:rsidP="00DC428C">
            <w:pPr>
              <w:numPr>
                <w:ilvl w:val="0"/>
                <w:numId w:val="3"/>
              </w:numPr>
              <w:spacing w:before="100" w:beforeAutospacing="1" w:after="100" w:afterAutospacing="1" w:line="240" w:lineRule="auto"/>
              <w:rPr>
                <w:rFonts w:ascii="Times New Roman" w:eastAsia="Times New Roman" w:hAnsi="Times New Roman" w:cs="Times New Roman"/>
                <w:sz w:val="24"/>
                <w:szCs w:val="24"/>
                <w:lang w:eastAsia="es-CR"/>
              </w:rPr>
            </w:pPr>
            <w:r w:rsidRPr="00DC428C">
              <w:rPr>
                <w:rFonts w:ascii="Verdana" w:eastAsia="Times New Roman" w:hAnsi="Verdana" w:cs="Times New Roman"/>
                <w:b/>
                <w:bCs/>
                <w:sz w:val="20"/>
                <w:lang w:eastAsia="es-CR"/>
              </w:rPr>
              <w:t>Niños:</w:t>
            </w:r>
            <w:r w:rsidRPr="00DC428C">
              <w:rPr>
                <w:rFonts w:ascii="Verdana" w:eastAsia="Times New Roman" w:hAnsi="Verdana" w:cs="Times New Roman"/>
                <w:sz w:val="20"/>
                <w:szCs w:val="20"/>
                <w:lang w:eastAsia="es-CR"/>
              </w:rPr>
              <w:t xml:space="preserve"> Máximo 2 menores de 12 años compartiendo la habitación con sus padres.</w:t>
            </w:r>
            <w:r w:rsidRPr="00DC428C">
              <w:rPr>
                <w:rFonts w:ascii="Times New Roman" w:eastAsia="Times New Roman" w:hAnsi="Times New Roman" w:cs="Times New Roman"/>
                <w:sz w:val="24"/>
                <w:szCs w:val="24"/>
                <w:lang w:eastAsia="es-CR"/>
              </w:rPr>
              <w:t xml:space="preserve"> </w:t>
            </w:r>
          </w:p>
        </w:tc>
      </w:tr>
    </w:tbl>
    <w:p w:rsidR="00365848" w:rsidRDefault="00365848"/>
    <w:sectPr w:rsidR="00365848" w:rsidSect="0036584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F618FD"/>
    <w:multiLevelType w:val="multilevel"/>
    <w:tmpl w:val="70841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6D7E34"/>
    <w:multiLevelType w:val="multilevel"/>
    <w:tmpl w:val="B9A4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1B11B8"/>
    <w:multiLevelType w:val="multilevel"/>
    <w:tmpl w:val="D230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DC428C"/>
    <w:rsid w:val="00013088"/>
    <w:rsid w:val="00021CA3"/>
    <w:rsid w:val="00024515"/>
    <w:rsid w:val="00024EA2"/>
    <w:rsid w:val="0004413C"/>
    <w:rsid w:val="000455CC"/>
    <w:rsid w:val="00057C3E"/>
    <w:rsid w:val="0006044B"/>
    <w:rsid w:val="00063925"/>
    <w:rsid w:val="00065180"/>
    <w:rsid w:val="000719D8"/>
    <w:rsid w:val="00071F60"/>
    <w:rsid w:val="00072421"/>
    <w:rsid w:val="00075092"/>
    <w:rsid w:val="00076E3B"/>
    <w:rsid w:val="000835FB"/>
    <w:rsid w:val="00092E32"/>
    <w:rsid w:val="0009679A"/>
    <w:rsid w:val="000A1168"/>
    <w:rsid w:val="000A731C"/>
    <w:rsid w:val="000A75DE"/>
    <w:rsid w:val="000E4F8D"/>
    <w:rsid w:val="000F0D35"/>
    <w:rsid w:val="001034C7"/>
    <w:rsid w:val="001056F9"/>
    <w:rsid w:val="001114C1"/>
    <w:rsid w:val="001147EB"/>
    <w:rsid w:val="001171A5"/>
    <w:rsid w:val="00124B8B"/>
    <w:rsid w:val="00125BDC"/>
    <w:rsid w:val="00140B5E"/>
    <w:rsid w:val="001440CA"/>
    <w:rsid w:val="00147A9B"/>
    <w:rsid w:val="00152BB1"/>
    <w:rsid w:val="0016091C"/>
    <w:rsid w:val="00160956"/>
    <w:rsid w:val="00162980"/>
    <w:rsid w:val="00164C9F"/>
    <w:rsid w:val="00166E13"/>
    <w:rsid w:val="0017319E"/>
    <w:rsid w:val="001733DD"/>
    <w:rsid w:val="001851D2"/>
    <w:rsid w:val="00190981"/>
    <w:rsid w:val="00194C3E"/>
    <w:rsid w:val="00195F67"/>
    <w:rsid w:val="00197D8D"/>
    <w:rsid w:val="001A658B"/>
    <w:rsid w:val="001A6679"/>
    <w:rsid w:val="001A6ECC"/>
    <w:rsid w:val="001B7381"/>
    <w:rsid w:val="001C4B49"/>
    <w:rsid w:val="001D189B"/>
    <w:rsid w:val="001D5AA7"/>
    <w:rsid w:val="001D6690"/>
    <w:rsid w:val="001E0C8C"/>
    <w:rsid w:val="001E1A6E"/>
    <w:rsid w:val="001E48FE"/>
    <w:rsid w:val="001F2B2B"/>
    <w:rsid w:val="00215E7C"/>
    <w:rsid w:val="00220AC8"/>
    <w:rsid w:val="002261F3"/>
    <w:rsid w:val="00230893"/>
    <w:rsid w:val="002355C0"/>
    <w:rsid w:val="0024305F"/>
    <w:rsid w:val="002440E5"/>
    <w:rsid w:val="002569B3"/>
    <w:rsid w:val="002928DB"/>
    <w:rsid w:val="002A439F"/>
    <w:rsid w:val="002A7B4E"/>
    <w:rsid w:val="00330F85"/>
    <w:rsid w:val="0034680B"/>
    <w:rsid w:val="0035784A"/>
    <w:rsid w:val="00360B29"/>
    <w:rsid w:val="00360D90"/>
    <w:rsid w:val="00365848"/>
    <w:rsid w:val="00384869"/>
    <w:rsid w:val="00394A40"/>
    <w:rsid w:val="003953DC"/>
    <w:rsid w:val="003A1DDD"/>
    <w:rsid w:val="003C140B"/>
    <w:rsid w:val="003C259A"/>
    <w:rsid w:val="003D61F2"/>
    <w:rsid w:val="003E0856"/>
    <w:rsid w:val="003F3716"/>
    <w:rsid w:val="00411017"/>
    <w:rsid w:val="004118C2"/>
    <w:rsid w:val="004142EF"/>
    <w:rsid w:val="00415269"/>
    <w:rsid w:val="00432C11"/>
    <w:rsid w:val="00436D72"/>
    <w:rsid w:val="004411C6"/>
    <w:rsid w:val="004703C4"/>
    <w:rsid w:val="00475CF3"/>
    <w:rsid w:val="004A54F7"/>
    <w:rsid w:val="004A6246"/>
    <w:rsid w:val="004B438F"/>
    <w:rsid w:val="004B4CBB"/>
    <w:rsid w:val="004C6643"/>
    <w:rsid w:val="004D466E"/>
    <w:rsid w:val="004E4224"/>
    <w:rsid w:val="004E59EB"/>
    <w:rsid w:val="004F7FDC"/>
    <w:rsid w:val="0050488D"/>
    <w:rsid w:val="00510D22"/>
    <w:rsid w:val="00515E91"/>
    <w:rsid w:val="00516290"/>
    <w:rsid w:val="00526038"/>
    <w:rsid w:val="005472B4"/>
    <w:rsid w:val="0055049B"/>
    <w:rsid w:val="00554459"/>
    <w:rsid w:val="00561A12"/>
    <w:rsid w:val="00565573"/>
    <w:rsid w:val="00582954"/>
    <w:rsid w:val="005A6227"/>
    <w:rsid w:val="005C21D9"/>
    <w:rsid w:val="005C32B2"/>
    <w:rsid w:val="005D1C35"/>
    <w:rsid w:val="005D36DC"/>
    <w:rsid w:val="005F48DE"/>
    <w:rsid w:val="005F7AA5"/>
    <w:rsid w:val="005F7E67"/>
    <w:rsid w:val="006136C1"/>
    <w:rsid w:val="006176D6"/>
    <w:rsid w:val="0062229F"/>
    <w:rsid w:val="006435ED"/>
    <w:rsid w:val="006450AE"/>
    <w:rsid w:val="0065086A"/>
    <w:rsid w:val="00660A34"/>
    <w:rsid w:val="00663745"/>
    <w:rsid w:val="00667401"/>
    <w:rsid w:val="006743FA"/>
    <w:rsid w:val="006829B8"/>
    <w:rsid w:val="006863BC"/>
    <w:rsid w:val="00691720"/>
    <w:rsid w:val="006943F6"/>
    <w:rsid w:val="00696CDD"/>
    <w:rsid w:val="006A54F6"/>
    <w:rsid w:val="006A6F80"/>
    <w:rsid w:val="006B7D69"/>
    <w:rsid w:val="006C7136"/>
    <w:rsid w:val="006D3D49"/>
    <w:rsid w:val="006E412B"/>
    <w:rsid w:val="006F6735"/>
    <w:rsid w:val="00703859"/>
    <w:rsid w:val="0071119C"/>
    <w:rsid w:val="00722B8B"/>
    <w:rsid w:val="007247D3"/>
    <w:rsid w:val="0072737E"/>
    <w:rsid w:val="0073286F"/>
    <w:rsid w:val="00732A39"/>
    <w:rsid w:val="0075795B"/>
    <w:rsid w:val="0078364E"/>
    <w:rsid w:val="007939C5"/>
    <w:rsid w:val="007A0EB4"/>
    <w:rsid w:val="007B0276"/>
    <w:rsid w:val="007B1EA9"/>
    <w:rsid w:val="007C0881"/>
    <w:rsid w:val="007C1190"/>
    <w:rsid w:val="007C18E4"/>
    <w:rsid w:val="007D7A11"/>
    <w:rsid w:val="007E1B74"/>
    <w:rsid w:val="007E3AE5"/>
    <w:rsid w:val="007F418B"/>
    <w:rsid w:val="0080232F"/>
    <w:rsid w:val="008048E7"/>
    <w:rsid w:val="00807C70"/>
    <w:rsid w:val="0081675C"/>
    <w:rsid w:val="008206FA"/>
    <w:rsid w:val="00831587"/>
    <w:rsid w:val="00833C23"/>
    <w:rsid w:val="00843992"/>
    <w:rsid w:val="00845AB2"/>
    <w:rsid w:val="00846A5B"/>
    <w:rsid w:val="00851CAB"/>
    <w:rsid w:val="008525B7"/>
    <w:rsid w:val="0085734C"/>
    <w:rsid w:val="008678CB"/>
    <w:rsid w:val="00875EFE"/>
    <w:rsid w:val="00876151"/>
    <w:rsid w:val="008910F5"/>
    <w:rsid w:val="0089133A"/>
    <w:rsid w:val="00897233"/>
    <w:rsid w:val="008C3D1E"/>
    <w:rsid w:val="008D005A"/>
    <w:rsid w:val="008D5963"/>
    <w:rsid w:val="008E2BDA"/>
    <w:rsid w:val="008F3DFF"/>
    <w:rsid w:val="008F55BF"/>
    <w:rsid w:val="00932548"/>
    <w:rsid w:val="00943DCB"/>
    <w:rsid w:val="00946F41"/>
    <w:rsid w:val="00952AA5"/>
    <w:rsid w:val="00954E64"/>
    <w:rsid w:val="00956E4B"/>
    <w:rsid w:val="009622E9"/>
    <w:rsid w:val="00963BD5"/>
    <w:rsid w:val="009657F7"/>
    <w:rsid w:val="00973096"/>
    <w:rsid w:val="00975792"/>
    <w:rsid w:val="00992065"/>
    <w:rsid w:val="00994D15"/>
    <w:rsid w:val="009A2C55"/>
    <w:rsid w:val="009A6B4E"/>
    <w:rsid w:val="009B1392"/>
    <w:rsid w:val="009B6D88"/>
    <w:rsid w:val="009C6177"/>
    <w:rsid w:val="009F354F"/>
    <w:rsid w:val="009F5BB7"/>
    <w:rsid w:val="00A03841"/>
    <w:rsid w:val="00A050E3"/>
    <w:rsid w:val="00A14705"/>
    <w:rsid w:val="00A22535"/>
    <w:rsid w:val="00A2299D"/>
    <w:rsid w:val="00A308F3"/>
    <w:rsid w:val="00A44C93"/>
    <w:rsid w:val="00A73912"/>
    <w:rsid w:val="00A80BAA"/>
    <w:rsid w:val="00AA3E2B"/>
    <w:rsid w:val="00AA52E5"/>
    <w:rsid w:val="00AB2CC3"/>
    <w:rsid w:val="00AB448C"/>
    <w:rsid w:val="00AB6B51"/>
    <w:rsid w:val="00AC7F0C"/>
    <w:rsid w:val="00AD224E"/>
    <w:rsid w:val="00AF159D"/>
    <w:rsid w:val="00B01CB1"/>
    <w:rsid w:val="00B01DB8"/>
    <w:rsid w:val="00B125C3"/>
    <w:rsid w:val="00B16F65"/>
    <w:rsid w:val="00B234AE"/>
    <w:rsid w:val="00B33698"/>
    <w:rsid w:val="00B352E7"/>
    <w:rsid w:val="00B372C0"/>
    <w:rsid w:val="00B5634D"/>
    <w:rsid w:val="00B610F2"/>
    <w:rsid w:val="00B641E8"/>
    <w:rsid w:val="00B64FFC"/>
    <w:rsid w:val="00B652EA"/>
    <w:rsid w:val="00B71BA7"/>
    <w:rsid w:val="00B8034E"/>
    <w:rsid w:val="00B84F65"/>
    <w:rsid w:val="00B86F41"/>
    <w:rsid w:val="00B91EE6"/>
    <w:rsid w:val="00BA1751"/>
    <w:rsid w:val="00BA50C5"/>
    <w:rsid w:val="00BC291F"/>
    <w:rsid w:val="00BD1764"/>
    <w:rsid w:val="00BE07AA"/>
    <w:rsid w:val="00BE0E6F"/>
    <w:rsid w:val="00BE3A18"/>
    <w:rsid w:val="00BE5A86"/>
    <w:rsid w:val="00BF042D"/>
    <w:rsid w:val="00BF1679"/>
    <w:rsid w:val="00BF1CE0"/>
    <w:rsid w:val="00BF581F"/>
    <w:rsid w:val="00C05D2D"/>
    <w:rsid w:val="00C067B2"/>
    <w:rsid w:val="00C077C1"/>
    <w:rsid w:val="00C15ABA"/>
    <w:rsid w:val="00C21D86"/>
    <w:rsid w:val="00C3096C"/>
    <w:rsid w:val="00C30E92"/>
    <w:rsid w:val="00C3325D"/>
    <w:rsid w:val="00C43883"/>
    <w:rsid w:val="00C45BDE"/>
    <w:rsid w:val="00C52128"/>
    <w:rsid w:val="00C56029"/>
    <w:rsid w:val="00C651F0"/>
    <w:rsid w:val="00C764B2"/>
    <w:rsid w:val="00C779E3"/>
    <w:rsid w:val="00C82753"/>
    <w:rsid w:val="00C9292F"/>
    <w:rsid w:val="00CA72E0"/>
    <w:rsid w:val="00CA79AF"/>
    <w:rsid w:val="00CC0BD0"/>
    <w:rsid w:val="00CC3175"/>
    <w:rsid w:val="00CE19C2"/>
    <w:rsid w:val="00D03349"/>
    <w:rsid w:val="00D13EDE"/>
    <w:rsid w:val="00D1422B"/>
    <w:rsid w:val="00D33B1D"/>
    <w:rsid w:val="00D34EEA"/>
    <w:rsid w:val="00D35D61"/>
    <w:rsid w:val="00D45DA1"/>
    <w:rsid w:val="00D528B9"/>
    <w:rsid w:val="00D56BE7"/>
    <w:rsid w:val="00D62D60"/>
    <w:rsid w:val="00D630EB"/>
    <w:rsid w:val="00D6349A"/>
    <w:rsid w:val="00D65886"/>
    <w:rsid w:val="00D65C9B"/>
    <w:rsid w:val="00D7132A"/>
    <w:rsid w:val="00D7155A"/>
    <w:rsid w:val="00D75770"/>
    <w:rsid w:val="00D83F2F"/>
    <w:rsid w:val="00D84BE4"/>
    <w:rsid w:val="00D86325"/>
    <w:rsid w:val="00D941FF"/>
    <w:rsid w:val="00D942C8"/>
    <w:rsid w:val="00D96A56"/>
    <w:rsid w:val="00DA099C"/>
    <w:rsid w:val="00DB4F25"/>
    <w:rsid w:val="00DB5D60"/>
    <w:rsid w:val="00DC428C"/>
    <w:rsid w:val="00DD74E8"/>
    <w:rsid w:val="00DF156B"/>
    <w:rsid w:val="00E02C56"/>
    <w:rsid w:val="00E12B1D"/>
    <w:rsid w:val="00E217B5"/>
    <w:rsid w:val="00E32823"/>
    <w:rsid w:val="00E424BC"/>
    <w:rsid w:val="00E536CD"/>
    <w:rsid w:val="00E65A6C"/>
    <w:rsid w:val="00E67310"/>
    <w:rsid w:val="00E872F3"/>
    <w:rsid w:val="00E87F1B"/>
    <w:rsid w:val="00E92468"/>
    <w:rsid w:val="00E94427"/>
    <w:rsid w:val="00EB2CDF"/>
    <w:rsid w:val="00EB67C2"/>
    <w:rsid w:val="00EC0C48"/>
    <w:rsid w:val="00EC73C8"/>
    <w:rsid w:val="00ED00BF"/>
    <w:rsid w:val="00EE7275"/>
    <w:rsid w:val="00F03F5B"/>
    <w:rsid w:val="00F17109"/>
    <w:rsid w:val="00F21B2C"/>
    <w:rsid w:val="00F227C7"/>
    <w:rsid w:val="00F22D22"/>
    <w:rsid w:val="00F24193"/>
    <w:rsid w:val="00F303DE"/>
    <w:rsid w:val="00F438E7"/>
    <w:rsid w:val="00F616BD"/>
    <w:rsid w:val="00F6414F"/>
    <w:rsid w:val="00F657A3"/>
    <w:rsid w:val="00F6699F"/>
    <w:rsid w:val="00F77A24"/>
    <w:rsid w:val="00F87978"/>
    <w:rsid w:val="00F91F67"/>
    <w:rsid w:val="00F9263F"/>
    <w:rsid w:val="00F9384F"/>
    <w:rsid w:val="00FA4E9F"/>
    <w:rsid w:val="00FB016D"/>
    <w:rsid w:val="00FB413B"/>
    <w:rsid w:val="00FC0683"/>
    <w:rsid w:val="00FE1980"/>
    <w:rsid w:val="00FE3227"/>
    <w:rsid w:val="00FE5160"/>
    <w:rsid w:val="00FF17EE"/>
    <w:rsid w:val="00FF56D4"/>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48"/>
  </w:style>
  <w:style w:type="paragraph" w:styleId="Ttulo1">
    <w:name w:val="heading 1"/>
    <w:basedOn w:val="Normal"/>
    <w:link w:val="Ttulo1Car"/>
    <w:uiPriority w:val="9"/>
    <w:qFormat/>
    <w:rsid w:val="00DC42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428C"/>
    <w:rPr>
      <w:rFonts w:ascii="Times New Roman" w:eastAsia="Times New Roman" w:hAnsi="Times New Roman" w:cs="Times New Roman"/>
      <w:b/>
      <w:bCs/>
      <w:kern w:val="36"/>
      <w:sz w:val="48"/>
      <w:szCs w:val="48"/>
      <w:lang w:eastAsia="es-CR"/>
    </w:rPr>
  </w:style>
  <w:style w:type="paragraph" w:styleId="NormalWeb">
    <w:name w:val="Normal (Web)"/>
    <w:basedOn w:val="Normal"/>
    <w:uiPriority w:val="99"/>
    <w:unhideWhenUsed/>
    <w:rsid w:val="00DC428C"/>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DC428C"/>
    <w:rPr>
      <w:b/>
      <w:bCs/>
    </w:rPr>
  </w:style>
  <w:style w:type="paragraph" w:styleId="Textodeglobo">
    <w:name w:val="Balloon Text"/>
    <w:basedOn w:val="Normal"/>
    <w:link w:val="TextodegloboCar"/>
    <w:uiPriority w:val="99"/>
    <w:semiHidden/>
    <w:unhideWhenUsed/>
    <w:rsid w:val="00DC42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42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1956</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2</cp:revision>
  <dcterms:created xsi:type="dcterms:W3CDTF">2010-08-10T19:48:00Z</dcterms:created>
  <dcterms:modified xsi:type="dcterms:W3CDTF">2010-08-10T19:49:00Z</dcterms:modified>
</cp:coreProperties>
</file>